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01" w:rsidRPr="009D01B2" w:rsidRDefault="00562101" w:rsidP="00BA4DDE">
      <w:pPr>
        <w:spacing w:after="0" w:line="280" w:lineRule="exact"/>
        <w:ind w:right="-5"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>УТВЕРЖДЕНО</w:t>
      </w:r>
    </w:p>
    <w:p w:rsidR="00562101" w:rsidRPr="009D01B2" w:rsidRDefault="00562101" w:rsidP="00BA4DDE">
      <w:pPr>
        <w:spacing w:after="0" w:line="280" w:lineRule="exact"/>
        <w:ind w:right="-5"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>Приказ управления культуры</w:t>
      </w:r>
    </w:p>
    <w:p w:rsidR="00562101" w:rsidRPr="009D01B2" w:rsidRDefault="00562101" w:rsidP="00BA4DDE">
      <w:pPr>
        <w:spacing w:after="0" w:line="280" w:lineRule="exact"/>
        <w:ind w:right="-5"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 xml:space="preserve">Витебского облисполкома </w:t>
      </w:r>
    </w:p>
    <w:p w:rsidR="00562101" w:rsidRPr="009D01B2" w:rsidRDefault="00562101" w:rsidP="00BA4DDE">
      <w:pPr>
        <w:spacing w:after="0" w:line="280" w:lineRule="exact"/>
        <w:ind w:right="-5"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>_______________________</w:t>
      </w:r>
    </w:p>
    <w:p w:rsidR="00562101" w:rsidRPr="009D01B2" w:rsidRDefault="00562101" w:rsidP="00BA4DDE">
      <w:pPr>
        <w:spacing w:after="0" w:line="280" w:lineRule="exact"/>
        <w:ind w:right="-5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 xml:space="preserve">Положение </w:t>
      </w:r>
    </w:p>
    <w:p w:rsidR="00562101" w:rsidRPr="009D01B2" w:rsidRDefault="00562101" w:rsidP="00BA4DDE">
      <w:pPr>
        <w:spacing w:after="0" w:line="280" w:lineRule="exact"/>
        <w:ind w:right="-5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100DC1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9D01B2">
        <w:rPr>
          <w:rFonts w:ascii="Times New Roman" w:hAnsi="Times New Roman" w:cs="Times New Roman"/>
          <w:sz w:val="30"/>
          <w:szCs w:val="30"/>
        </w:rPr>
        <w:t xml:space="preserve">открытого </w:t>
      </w:r>
    </w:p>
    <w:p w:rsidR="00562101" w:rsidRPr="009D01B2" w:rsidRDefault="00562101" w:rsidP="00BA4DDE">
      <w:pPr>
        <w:spacing w:after="0" w:line="280" w:lineRule="exact"/>
        <w:ind w:right="-5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 xml:space="preserve">областного художественного конкурса </w:t>
      </w:r>
    </w:p>
    <w:p w:rsidR="00562101" w:rsidRPr="009D01B2" w:rsidRDefault="002E6AC8" w:rsidP="00BA4DDE">
      <w:pPr>
        <w:spacing w:after="0" w:line="280" w:lineRule="exact"/>
        <w:ind w:right="-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62101" w:rsidRPr="009D01B2">
        <w:rPr>
          <w:rFonts w:ascii="Times New Roman" w:hAnsi="Times New Roman" w:cs="Times New Roman"/>
          <w:sz w:val="30"/>
          <w:szCs w:val="30"/>
        </w:rPr>
        <w:t>АссоРТи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562101" w:rsidRPr="009D01B2">
        <w:rPr>
          <w:rFonts w:ascii="Times New Roman" w:hAnsi="Times New Roman" w:cs="Times New Roman"/>
          <w:sz w:val="30"/>
          <w:szCs w:val="30"/>
        </w:rPr>
        <w:t xml:space="preserve"> в 202</w:t>
      </w:r>
      <w:r w:rsidR="00131241">
        <w:rPr>
          <w:rFonts w:ascii="Times New Roman" w:hAnsi="Times New Roman" w:cs="Times New Roman"/>
          <w:sz w:val="30"/>
          <w:szCs w:val="30"/>
        </w:rPr>
        <w:t>5</w:t>
      </w:r>
      <w:r w:rsidR="00562101" w:rsidRPr="009D01B2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3A7F20" w:rsidRPr="009D01B2" w:rsidRDefault="003A7F20" w:rsidP="00BA4DDE">
      <w:pPr>
        <w:tabs>
          <w:tab w:val="left" w:pos="3261"/>
        </w:tabs>
        <w:spacing w:after="0" w:line="280" w:lineRule="exact"/>
        <w:ind w:right="6660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</w:p>
    <w:p w:rsidR="00A33A3F" w:rsidRPr="009D01B2" w:rsidRDefault="00074BDF" w:rsidP="00BA4DDE">
      <w:pPr>
        <w:pStyle w:val="a4"/>
        <w:widowControl w:val="0"/>
        <w:numPr>
          <w:ilvl w:val="0"/>
          <w:numId w:val="14"/>
        </w:numPr>
        <w:spacing w:after="0" w:line="320" w:lineRule="exact"/>
        <w:ind w:left="0" w:firstLine="709"/>
        <w:contextualSpacing w:val="0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30"/>
          <w:szCs w:val="30"/>
        </w:rPr>
      </w:pPr>
      <w:r w:rsidRPr="009D01B2">
        <w:rPr>
          <w:rFonts w:ascii="Times New Roman" w:eastAsia="Times New Roman" w:hAnsi="Times New Roman" w:cs="Times New Roman"/>
          <w:snapToGrid w:val="0"/>
          <w:color w:val="000000" w:themeColor="text1"/>
          <w:sz w:val="30"/>
          <w:szCs w:val="30"/>
        </w:rPr>
        <w:t>ОБЩИЕ ПОЛОЖЕНИЯ</w:t>
      </w:r>
    </w:p>
    <w:p w:rsidR="00074BDF" w:rsidRPr="009D01B2" w:rsidRDefault="00074BDF" w:rsidP="00BA4DDE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Областной художественный конкурс на тему </w:t>
      </w:r>
      <w:r w:rsidR="002E6AC8">
        <w:rPr>
          <w:rFonts w:ascii="Times New Roman" w:hAnsi="Times New Roman" w:cs="Times New Roman"/>
          <w:sz w:val="30"/>
          <w:szCs w:val="30"/>
        </w:rPr>
        <w:t>«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АссоРТи</w:t>
      </w:r>
      <w:r w:rsidR="002E6AC8">
        <w:rPr>
          <w:rFonts w:ascii="Times New Roman" w:hAnsi="Times New Roman" w:cs="Times New Roman"/>
          <w:sz w:val="30"/>
          <w:szCs w:val="30"/>
        </w:rPr>
        <w:t>»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Конкурс) для детей от 10 до 15 лет проводится в УО </w:t>
      </w:r>
      <w:r w:rsidR="002E6AC8">
        <w:rPr>
          <w:rFonts w:ascii="Times New Roman" w:hAnsi="Times New Roman" w:cs="Times New Roman"/>
          <w:sz w:val="30"/>
          <w:szCs w:val="30"/>
        </w:rPr>
        <w:t>«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Витебский государственный колледж культуры и искусств</w:t>
      </w:r>
      <w:r w:rsidR="002E6AC8">
        <w:rPr>
          <w:rFonts w:ascii="Times New Roman" w:hAnsi="Times New Roman" w:cs="Times New Roman"/>
          <w:sz w:val="30"/>
          <w:szCs w:val="30"/>
        </w:rPr>
        <w:t>»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популяризации художественного творчества среди школьников.</w:t>
      </w:r>
      <w:r w:rsidR="0046703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9D01B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30"/>
          <w:szCs w:val="30"/>
        </w:rPr>
        <w:t>Основная идея конкурса</w:t>
      </w:r>
      <w:r w:rsidRPr="009D01B2">
        <w:rPr>
          <w:rStyle w:val="apple-converted-space"/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– изучение и сохранение культурных традиций родного края, расширение представлений школьников об искусстве, о творчестве, о цвете.</w:t>
      </w:r>
    </w:p>
    <w:p w:rsidR="00074BDF" w:rsidRPr="009D01B2" w:rsidRDefault="00074BDF" w:rsidP="00BA4DDE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Целью конкурса является патриотическое и эстетическое воспитание детей, формирование устойчивого интереса к изобразительному и декоративно-прикладному искусству, создание условий для творческого самовыражения детей, представление творческих работ лучших авторов на Интернет-площадках, развитие и укрепление творческих контактов образовательных учреждений в сфере культуры и искусства.</w:t>
      </w:r>
    </w:p>
    <w:p w:rsidR="00A33A3F" w:rsidRPr="009D01B2" w:rsidRDefault="00A33A3F" w:rsidP="00BA4DDE">
      <w:pPr>
        <w:pStyle w:val="a4"/>
        <w:widowControl w:val="0"/>
        <w:tabs>
          <w:tab w:val="right" w:pos="0"/>
        </w:tabs>
        <w:spacing w:after="0" w:line="320" w:lineRule="exact"/>
        <w:ind w:left="0" w:right="-2" w:firstLine="709"/>
        <w:contextualSpacing w:val="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30"/>
          <w:szCs w:val="30"/>
        </w:rPr>
      </w:pPr>
      <w:r w:rsidRPr="009D01B2">
        <w:rPr>
          <w:rFonts w:ascii="Times New Roman" w:eastAsia="Times New Roman" w:hAnsi="Times New Roman" w:cs="Times New Roman"/>
          <w:snapToGrid w:val="0"/>
          <w:color w:val="000000" w:themeColor="text1"/>
          <w:sz w:val="30"/>
          <w:szCs w:val="30"/>
        </w:rPr>
        <w:t>Настоящее положение определяет порядок организации и проведения</w:t>
      </w:r>
      <w:r w:rsidR="0046703A">
        <w:rPr>
          <w:rFonts w:ascii="Times New Roman" w:eastAsia="Times New Roman" w:hAnsi="Times New Roman" w:cs="Times New Roman"/>
          <w:snapToGrid w:val="0"/>
          <w:color w:val="000000" w:themeColor="text1"/>
          <w:sz w:val="30"/>
          <w:szCs w:val="30"/>
        </w:rPr>
        <w:t xml:space="preserve"> </w:t>
      </w:r>
      <w:r w:rsidR="00131080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Конкурса.</w:t>
      </w:r>
    </w:p>
    <w:p w:rsidR="00A33A3F" w:rsidRPr="009D01B2" w:rsidRDefault="00A33A3F" w:rsidP="00BA4DDE">
      <w:pPr>
        <w:pStyle w:val="a4"/>
        <w:keepNext/>
        <w:spacing w:after="0" w:line="32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</w:pP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  <w:lang w:val="be-BY"/>
        </w:rPr>
        <w:t xml:space="preserve">Учредителями </w:t>
      </w:r>
      <w:r w:rsidR="00314D69"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  <w:lang w:val="be-BY"/>
        </w:rPr>
        <w:t xml:space="preserve">и организаторами 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  <w:lang w:val="be-BY"/>
        </w:rPr>
        <w:t xml:space="preserve">конкурса являются </w:t>
      </w:r>
      <w:r w:rsid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у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правление культуры Витебского областного исполнительного комитета и </w:t>
      </w:r>
      <w:r w:rsid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у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чреждение образования </w:t>
      </w:r>
      <w:r w:rsidR="002E6AC8">
        <w:rPr>
          <w:rFonts w:ascii="Times New Roman" w:hAnsi="Times New Roman" w:cs="Times New Roman"/>
          <w:sz w:val="30"/>
          <w:szCs w:val="30"/>
        </w:rPr>
        <w:t>«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Витебский государственный колледж культуры и искусств</w:t>
      </w:r>
      <w:r w:rsidR="002E6AC8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»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.</w:t>
      </w:r>
    </w:p>
    <w:p w:rsidR="00FB7E7E" w:rsidRPr="00BA4DDE" w:rsidRDefault="00A33A3F" w:rsidP="00BA4DDE">
      <w:pPr>
        <w:pStyle w:val="a4"/>
        <w:widowControl w:val="0"/>
        <w:spacing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0"/>
          <w:szCs w:val="30"/>
        </w:rPr>
      </w:pPr>
      <w:r w:rsidRPr="00BA4DDE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0"/>
          <w:szCs w:val="30"/>
        </w:rPr>
        <w:t>Конкурс проводится</w:t>
      </w:r>
      <w:r w:rsidR="008B6807" w:rsidRPr="00BA4DDE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0"/>
          <w:szCs w:val="30"/>
        </w:rPr>
        <w:t xml:space="preserve"> в два этапа:</w:t>
      </w:r>
    </w:p>
    <w:p w:rsidR="00FB7E7E" w:rsidRDefault="008B6807" w:rsidP="00BA4DDE">
      <w:pPr>
        <w:pStyle w:val="a4"/>
        <w:widowControl w:val="0"/>
        <w:spacing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первый этап</w:t>
      </w:r>
      <w:r w:rsidR="00FB7E7E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 проводиться</w:t>
      </w:r>
      <w:r w:rsidR="00A33A3F"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 дистанционно.</w:t>
      </w:r>
      <w:r w:rsidR="00FB7E7E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 Работы по всем номинациям и возрастным группам принимаются в электронном виде.</w:t>
      </w:r>
      <w:r w:rsidR="0046703A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 </w:t>
      </w:r>
      <w:r w:rsidR="00417061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Определяются финалисты для второго этапа Конкурса;</w:t>
      </w:r>
    </w:p>
    <w:p w:rsidR="00FB7E7E" w:rsidRDefault="00FB7E7E" w:rsidP="00BA4DDE">
      <w:pPr>
        <w:pStyle w:val="a4"/>
        <w:widowControl w:val="0"/>
        <w:spacing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второй этап проводится на базе УО «Витебский государственный колледж культуры и искусств»</w:t>
      </w:r>
      <w:r w:rsidR="009746C3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. Организация выставки работ, прошедших во второй тур.</w:t>
      </w:r>
      <w:r w:rsidR="00417061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 Распределение степеней лауреатов Конкурса.</w:t>
      </w:r>
    </w:p>
    <w:p w:rsidR="00A33A3F" w:rsidRPr="009D01B2" w:rsidRDefault="00FB7E7E" w:rsidP="00BA4DDE">
      <w:pPr>
        <w:pStyle w:val="a4"/>
        <w:widowControl w:val="0"/>
        <w:spacing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Подведение итогов и н</w:t>
      </w:r>
      <w:r w:rsidR="00A33A3F"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аграждение </w:t>
      </w:r>
      <w:r w:rsidR="008F0D83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победителей </w:t>
      </w:r>
      <w:r w:rsidR="00A33A3F"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дипломами проводится </w:t>
      </w:r>
      <w:r w:rsidR="00A33A3F" w:rsidRPr="00FB7E7E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очно </w:t>
      </w:r>
      <w:r w:rsidR="00314D69" w:rsidRPr="00FB7E7E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(</w:t>
      </w:r>
      <w:r w:rsidR="00100DC1" w:rsidRPr="00FB7E7E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2</w:t>
      </w:r>
      <w:r w:rsidRPr="00FB7E7E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8</w:t>
      </w:r>
      <w:r w:rsidR="00314D69" w:rsidRPr="00FB7E7E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 марта</w:t>
      </w:r>
      <w:r w:rsidR="00314D69"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 202</w:t>
      </w:r>
      <w:r w:rsidR="00131241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5</w:t>
      </w:r>
      <w:r w:rsidR="00314D69"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 г.) </w:t>
      </w:r>
      <w:r w:rsidR="00BD554D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в</w:t>
      </w:r>
      <w:r w:rsidR="0046703A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 </w:t>
      </w:r>
      <w:r w:rsid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у</w:t>
      </w:r>
      <w:r w:rsidR="002E6AC8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чреждени</w:t>
      </w:r>
      <w:r w:rsidR="00BD554D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и</w:t>
      </w:r>
      <w:r w:rsidR="002E6AC8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 образования «</w:t>
      </w:r>
      <w:r w:rsidR="00A33A3F"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Витебский государственный колледж культуры и искусств</w:t>
      </w:r>
      <w:r w:rsidR="002E6AC8">
        <w:rPr>
          <w:rFonts w:ascii="Times New Roman" w:hAnsi="Times New Roman" w:cs="Times New Roman"/>
          <w:sz w:val="30"/>
          <w:szCs w:val="30"/>
        </w:rPr>
        <w:t>».</w:t>
      </w:r>
    </w:p>
    <w:p w:rsidR="00562101" w:rsidRPr="009D01B2" w:rsidRDefault="00562101" w:rsidP="00BA4DDE">
      <w:pPr>
        <w:pStyle w:val="a4"/>
        <w:widowControl w:val="0"/>
        <w:spacing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30"/>
          <w:szCs w:val="30"/>
        </w:rPr>
      </w:pPr>
    </w:p>
    <w:p w:rsidR="00E504EF" w:rsidRPr="009D01B2" w:rsidRDefault="00074BDF" w:rsidP="00BA4DDE">
      <w:pPr>
        <w:pStyle w:val="a4"/>
        <w:numPr>
          <w:ilvl w:val="0"/>
          <w:numId w:val="14"/>
        </w:numPr>
        <w:tabs>
          <w:tab w:val="left" w:pos="426"/>
        </w:tabs>
        <w:spacing w:after="0" w:line="320" w:lineRule="exact"/>
        <w:ind w:left="0" w:firstLine="709"/>
        <w:contextualSpacing w:val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ЗАДАЧИ КОНКУРСА</w:t>
      </w:r>
    </w:p>
    <w:p w:rsidR="0083259E" w:rsidRPr="009D01B2" w:rsidRDefault="009136C6" w:rsidP="00BA4DDE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повышение интереса </w:t>
      </w:r>
      <w:r w:rsidR="003510A4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школьников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культуре и традициям</w:t>
      </w:r>
      <w:r w:rsidR="00025355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Придвинского края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9136C6" w:rsidRPr="009D01B2" w:rsidRDefault="0083259E" w:rsidP="00BA4DDE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воспитание патриотизма и уважительного отношения к наследию своего народа;</w:t>
      </w:r>
    </w:p>
    <w:p w:rsidR="009136C6" w:rsidRPr="009D01B2" w:rsidRDefault="009136C6" w:rsidP="00BA4DDE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выявлени</w:t>
      </w:r>
      <w:r w:rsidR="003510A4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46703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504EF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новых талантов и дарований </w:t>
      </w:r>
      <w:r w:rsidR="0009652E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среди учащихся школ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E504EF" w:rsidRPr="009D01B2" w:rsidRDefault="00E504EF" w:rsidP="00BA4DDE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молодых талантов, содействие их творческому росту;</w:t>
      </w:r>
    </w:p>
    <w:p w:rsidR="009136C6" w:rsidRPr="009D01B2" w:rsidRDefault="00CE7960" w:rsidP="00BA4DDE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созда</w:t>
      </w:r>
      <w:r w:rsidR="003510A4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ние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услови</w:t>
      </w:r>
      <w:r w:rsidR="003510A4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</w:t>
      </w:r>
      <w:r w:rsidR="009136C6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развити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9136C6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воображения</w:t>
      </w:r>
      <w:r w:rsidR="0009652E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школьников</w:t>
      </w:r>
      <w:r w:rsidR="00E504EF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, формирование художественного вкуса;</w:t>
      </w:r>
    </w:p>
    <w:p w:rsidR="007179AF" w:rsidRPr="009D01B2" w:rsidRDefault="00E504EF" w:rsidP="00BA4DDE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создание условий для творческой самореализации и культурного роста обучающихся;</w:t>
      </w:r>
    </w:p>
    <w:p w:rsidR="00E504EF" w:rsidRPr="009D01B2" w:rsidRDefault="00E504EF" w:rsidP="00BA4DDE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интереса учащихся к творческой деятельности через участие в Конкурс</w:t>
      </w:r>
      <w:r w:rsidR="00025355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2B4577" w:rsidRPr="009D01B2" w:rsidRDefault="00025355" w:rsidP="00BA4DDE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установление творческих контактов между учащи</w:t>
      </w:r>
      <w:r w:rsidR="003C71E7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мися и преподавателями ДШИ, ДХШ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6C3FFB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Обмен опытом </w:t>
      </w:r>
      <w:r w:rsidR="00787A51">
        <w:rPr>
          <w:rFonts w:ascii="Times New Roman" w:hAnsi="Times New Roman" w:cs="Times New Roman"/>
          <w:color w:val="000000" w:themeColor="text1"/>
          <w:sz w:val="30"/>
          <w:szCs w:val="30"/>
        </w:rPr>
        <w:t>в сфере педагогических новаций.</w:t>
      </w:r>
    </w:p>
    <w:p w:rsidR="002B4577" w:rsidRPr="009D01B2" w:rsidRDefault="00074BDF" w:rsidP="00BA4DDE">
      <w:pPr>
        <w:pStyle w:val="a4"/>
        <w:numPr>
          <w:ilvl w:val="0"/>
          <w:numId w:val="14"/>
        </w:numPr>
        <w:tabs>
          <w:tab w:val="left" w:pos="426"/>
        </w:tabs>
        <w:spacing w:after="0" w:line="320" w:lineRule="exact"/>
        <w:ind w:left="0" w:firstLine="709"/>
        <w:contextualSpacing w:val="0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ТЕМАТИКА КОНКУРСА</w:t>
      </w:r>
    </w:p>
    <w:p w:rsidR="006C3FFB" w:rsidRPr="009D01B2" w:rsidRDefault="00051740" w:rsidP="00BA4DDE">
      <w:pPr>
        <w:spacing w:after="0" w:line="320" w:lineRule="exact"/>
        <w:ind w:firstLine="709"/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9D01B2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</w:rPr>
        <w:t>Участникам конкурса предлагается две темы.</w:t>
      </w:r>
    </w:p>
    <w:p w:rsidR="00051740" w:rsidRPr="0086779B" w:rsidRDefault="00051740" w:rsidP="00BA4DDE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Тема №1 –</w:t>
      </w:r>
      <w:r w:rsidR="00BA4D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E6AC8">
        <w:rPr>
          <w:rFonts w:ascii="Times New Roman" w:hAnsi="Times New Roman" w:cs="Times New Roman"/>
          <w:sz w:val="30"/>
          <w:szCs w:val="30"/>
        </w:rPr>
        <w:t>«</w:t>
      </w:r>
      <w:r w:rsidRPr="00BA4D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Край родной Придвинье</w:t>
      </w:r>
      <w:r w:rsidR="002E6AC8">
        <w:rPr>
          <w:rFonts w:ascii="Times New Roman" w:hAnsi="Times New Roman" w:cs="Times New Roman"/>
          <w:sz w:val="30"/>
          <w:szCs w:val="30"/>
        </w:rPr>
        <w:t>»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. В рамках данной темы вы можете поразмышлять о родных места, о пейзажах и архитектурных мотивах,</w:t>
      </w:r>
      <w:r w:rsidR="00C00DFF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народных праздниках и традиционных обрядах. Отображение темы возможно в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тематически</w:t>
      </w:r>
      <w:r w:rsidR="00C00DFF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 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натюрморт</w:t>
      </w:r>
      <w:r w:rsidR="00C00DFF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="00891929">
        <w:rPr>
          <w:rFonts w:ascii="Times New Roman" w:hAnsi="Times New Roman" w:cs="Times New Roman"/>
          <w:color w:val="000000" w:themeColor="text1"/>
          <w:sz w:val="30"/>
          <w:szCs w:val="30"/>
        </w:rPr>
        <w:t>, пейзажах</w:t>
      </w:r>
      <w:r w:rsidR="00C00DFF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в сюжетно-бытовых </w:t>
      </w:r>
      <w:r w:rsidR="00C00DFF" w:rsidRPr="0086779B">
        <w:rPr>
          <w:rFonts w:ascii="Times New Roman" w:hAnsi="Times New Roman" w:cs="Times New Roman"/>
          <w:color w:val="000000" w:themeColor="text1"/>
          <w:sz w:val="30"/>
          <w:szCs w:val="30"/>
        </w:rPr>
        <w:t>зарисовках.</w:t>
      </w:r>
    </w:p>
    <w:p w:rsidR="00C00DFF" w:rsidRPr="0086779B" w:rsidRDefault="00C00DFF" w:rsidP="00BA4DDE">
      <w:pPr>
        <w:tabs>
          <w:tab w:val="left" w:pos="426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677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Тема №2 – </w:t>
      </w:r>
      <w:r w:rsidR="002E6AC8" w:rsidRPr="0086779B">
        <w:rPr>
          <w:rFonts w:ascii="Times New Roman" w:hAnsi="Times New Roman" w:cs="Times New Roman"/>
          <w:sz w:val="30"/>
          <w:szCs w:val="30"/>
        </w:rPr>
        <w:t>«</w:t>
      </w:r>
      <w:r w:rsidRPr="00BA4D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Главный цвет </w:t>
      </w:r>
      <w:r w:rsidR="009D01B2" w:rsidRPr="00BA4D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–</w:t>
      </w:r>
      <w:r w:rsidR="0046703A" w:rsidRPr="00BA4D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131241" w:rsidRPr="00BA4D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Оранжевый</w:t>
      </w:r>
      <w:r w:rsidR="002E6AC8" w:rsidRPr="0086779B">
        <w:rPr>
          <w:rFonts w:ascii="Times New Roman" w:hAnsi="Times New Roman" w:cs="Times New Roman"/>
          <w:sz w:val="30"/>
          <w:szCs w:val="30"/>
        </w:rPr>
        <w:t>»</w:t>
      </w:r>
      <w:r w:rsidR="00AC1A69" w:rsidRPr="0086779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46703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6779B" w:rsidRPr="0086779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Т</w:t>
      </w:r>
      <w:r w:rsidR="0086779B" w:rsidRPr="0086779B">
        <w:rPr>
          <w:rFonts w:ascii="Times New Roman" w:hAnsi="Times New Roman" w:cs="Times New Roman"/>
          <w:color w:val="000000"/>
          <w:sz w:val="30"/>
          <w:szCs w:val="30"/>
        </w:rPr>
        <w:t xml:space="preserve">рактовка </w:t>
      </w:r>
      <w:r w:rsidR="0086779B" w:rsidRPr="0086779B">
        <w:rPr>
          <w:rFonts w:ascii="Times New Roman" w:hAnsi="Times New Roman" w:cs="Times New Roman"/>
          <w:sz w:val="30"/>
          <w:szCs w:val="30"/>
        </w:rPr>
        <w:t>оранжевого цвета</w:t>
      </w:r>
      <w:r w:rsidR="0086779B" w:rsidRPr="0086779B">
        <w:rPr>
          <w:rFonts w:ascii="Times New Roman" w:hAnsi="Times New Roman" w:cs="Times New Roman"/>
          <w:color w:val="000000"/>
          <w:sz w:val="30"/>
          <w:szCs w:val="30"/>
        </w:rPr>
        <w:t xml:space="preserve"> многоплановая. Причина в том, что подобный оттенок получился от смешения красного и желтого, частично сохранив их характеристики и приобретя свои, уникальные. Это символ уюта, тепла, комфорта. </w:t>
      </w:r>
      <w:r w:rsidR="0086779B" w:rsidRPr="0086779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Это насыщенное орудие против стресса по причине его сильного положительного воздействия на человеческую психику и эмоции. Яркий колер оптимизма, он поднимает настроение, помогает справиться с </w:t>
      </w:r>
      <w:r w:rsidR="00EB136F">
        <w:rPr>
          <w:rFonts w:ascii="Times New Roman" w:hAnsi="Times New Roman" w:cs="Times New Roman"/>
          <w:sz w:val="30"/>
          <w:szCs w:val="30"/>
          <w:shd w:val="clear" w:color="auto" w:fill="FFFFFF"/>
        </w:rPr>
        <w:t>грустью</w:t>
      </w:r>
      <w:r w:rsidR="0086779B" w:rsidRPr="0086779B">
        <w:rPr>
          <w:rFonts w:ascii="Times New Roman" w:hAnsi="Times New Roman" w:cs="Times New Roman"/>
          <w:sz w:val="30"/>
          <w:szCs w:val="30"/>
          <w:shd w:val="clear" w:color="auto" w:fill="FFFFFF"/>
        </w:rPr>
        <w:t>, душевной болью. Такие оттенки повышают энергетический потенциал, оказывает положительное влияние на сферу интеллекта, эмоций и творчества. Главным достоинством цвета считается его способность избавлять от излишней застенчивости, укреплять веру в собственные силы</w:t>
      </w:r>
      <w:r w:rsidR="005B68A8" w:rsidRPr="0086779B">
        <w:rPr>
          <w:rFonts w:ascii="Times New Roman" w:hAnsi="Times New Roman" w:cs="Times New Roman"/>
          <w:sz w:val="30"/>
          <w:szCs w:val="30"/>
        </w:rPr>
        <w:t xml:space="preserve">. </w:t>
      </w:r>
      <w:r w:rsidR="00F00ADD" w:rsidRPr="0086779B">
        <w:rPr>
          <w:rFonts w:ascii="Times New Roman" w:hAnsi="Times New Roman" w:cs="Times New Roman"/>
          <w:sz w:val="30"/>
          <w:szCs w:val="30"/>
        </w:rPr>
        <w:t xml:space="preserve">Участникам </w:t>
      </w:r>
      <w:r w:rsidR="00AC1A69" w:rsidRPr="0086779B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="00F00ADD" w:rsidRPr="0086779B">
        <w:rPr>
          <w:rFonts w:ascii="Times New Roman" w:hAnsi="Times New Roman" w:cs="Times New Roman"/>
          <w:sz w:val="30"/>
          <w:szCs w:val="30"/>
        </w:rPr>
        <w:t xml:space="preserve">предлагается показать, какие </w:t>
      </w:r>
      <w:r w:rsidR="0086779B">
        <w:rPr>
          <w:rFonts w:ascii="Times New Roman" w:hAnsi="Times New Roman" w:cs="Times New Roman"/>
          <w:sz w:val="30"/>
          <w:szCs w:val="30"/>
        </w:rPr>
        <w:t xml:space="preserve">у них </w:t>
      </w:r>
      <w:r w:rsidR="00F00ADD" w:rsidRPr="0086779B">
        <w:rPr>
          <w:rFonts w:ascii="Times New Roman" w:hAnsi="Times New Roman" w:cs="Times New Roman"/>
          <w:sz w:val="30"/>
          <w:szCs w:val="30"/>
        </w:rPr>
        <w:t>образы и мотивы ассоциируются</w:t>
      </w:r>
      <w:r w:rsidR="00F00ADD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</w:t>
      </w:r>
      <w:r w:rsidR="00131241">
        <w:rPr>
          <w:rFonts w:ascii="Times New Roman" w:hAnsi="Times New Roman" w:cs="Times New Roman"/>
          <w:color w:val="000000" w:themeColor="text1"/>
          <w:sz w:val="30"/>
          <w:szCs w:val="30"/>
        </w:rPr>
        <w:t>оранжевым</w:t>
      </w:r>
      <w:r w:rsidR="00F00ADD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цветом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B39F7" w:rsidRPr="009D01B2" w:rsidRDefault="006C3FFB" w:rsidP="00BA4DDE">
      <w:pPr>
        <w:pStyle w:val="a4"/>
        <w:tabs>
          <w:tab w:val="left" w:pos="426"/>
        </w:tabs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Приветствуются разнообразные решения в области </w:t>
      </w:r>
      <w:r w:rsidR="00051740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изобразительного и декоративно-прикладного искусства.</w:t>
      </w:r>
    </w:p>
    <w:p w:rsidR="00562101" w:rsidRPr="009D01B2" w:rsidRDefault="00562101" w:rsidP="00BA4DDE">
      <w:pPr>
        <w:pStyle w:val="a4"/>
        <w:tabs>
          <w:tab w:val="left" w:pos="426"/>
        </w:tabs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510A4" w:rsidRPr="009D01B2" w:rsidRDefault="00074BDF" w:rsidP="00BA4DDE">
      <w:pPr>
        <w:pStyle w:val="a4"/>
        <w:numPr>
          <w:ilvl w:val="0"/>
          <w:numId w:val="14"/>
        </w:numPr>
        <w:tabs>
          <w:tab w:val="left" w:pos="426"/>
        </w:tabs>
        <w:spacing w:after="0" w:line="320" w:lineRule="exact"/>
        <w:ind w:left="0" w:firstLine="709"/>
        <w:contextualSpacing w:val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УЧАСТНИКИ КОНКУРСА</w:t>
      </w:r>
    </w:p>
    <w:p w:rsidR="001D6B1F" w:rsidRPr="009D01B2" w:rsidRDefault="003510A4" w:rsidP="00BA4DDE">
      <w:pPr>
        <w:pStyle w:val="a5"/>
        <w:tabs>
          <w:tab w:val="left" w:pos="426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  <w:r w:rsidRPr="009D01B2">
        <w:rPr>
          <w:color w:val="000000" w:themeColor="text1"/>
          <w:sz w:val="30"/>
          <w:szCs w:val="30"/>
        </w:rPr>
        <w:t xml:space="preserve">В </w:t>
      </w:r>
      <w:r w:rsidR="00AE7581" w:rsidRPr="009D01B2">
        <w:rPr>
          <w:color w:val="000000" w:themeColor="text1"/>
          <w:sz w:val="30"/>
          <w:szCs w:val="30"/>
        </w:rPr>
        <w:t>К</w:t>
      </w:r>
      <w:r w:rsidRPr="009D01B2">
        <w:rPr>
          <w:color w:val="000000" w:themeColor="text1"/>
          <w:sz w:val="30"/>
          <w:szCs w:val="30"/>
        </w:rPr>
        <w:t>онкурсе</w:t>
      </w:r>
      <w:r w:rsidR="0046703A">
        <w:rPr>
          <w:color w:val="000000" w:themeColor="text1"/>
          <w:sz w:val="30"/>
          <w:szCs w:val="30"/>
        </w:rPr>
        <w:t xml:space="preserve"> </w:t>
      </w:r>
      <w:r w:rsidRPr="009D01B2">
        <w:rPr>
          <w:color w:val="000000" w:themeColor="text1"/>
          <w:sz w:val="30"/>
          <w:szCs w:val="30"/>
        </w:rPr>
        <w:t xml:space="preserve">могут принять участие </w:t>
      </w:r>
      <w:r w:rsidR="006C3FFB" w:rsidRPr="009D01B2">
        <w:rPr>
          <w:color w:val="000000" w:themeColor="text1"/>
          <w:sz w:val="30"/>
          <w:szCs w:val="30"/>
        </w:rPr>
        <w:t>учащиеся художественных школ и детских школ искусств Витебской области.</w:t>
      </w:r>
    </w:p>
    <w:p w:rsidR="006C3FFB" w:rsidRPr="009D01B2" w:rsidRDefault="006C3FFB" w:rsidP="00BA4DDE">
      <w:pPr>
        <w:tabs>
          <w:tab w:val="left" w:pos="426"/>
        </w:tabs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Возрастные категории:</w:t>
      </w:r>
    </w:p>
    <w:p w:rsidR="006C3FFB" w:rsidRPr="009D01B2" w:rsidRDefault="006C3FFB" w:rsidP="00BA4DDE">
      <w:pPr>
        <w:pStyle w:val="a4"/>
        <w:numPr>
          <w:ilvl w:val="0"/>
          <w:numId w:val="18"/>
        </w:numPr>
        <w:tabs>
          <w:tab w:val="left" w:pos="709"/>
        </w:tabs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первая возрастная категория – 10-12 лет</w:t>
      </w:r>
    </w:p>
    <w:p w:rsidR="006C3FFB" w:rsidRPr="009D01B2" w:rsidRDefault="006C3FFB" w:rsidP="00BA4DDE">
      <w:pPr>
        <w:pStyle w:val="a4"/>
        <w:numPr>
          <w:ilvl w:val="0"/>
          <w:numId w:val="18"/>
        </w:numPr>
        <w:tabs>
          <w:tab w:val="left" w:pos="709"/>
        </w:tabs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вторая возрастная категория – 13-15 лет</w:t>
      </w:r>
    </w:p>
    <w:p w:rsidR="007B39F7" w:rsidRPr="009D01B2" w:rsidRDefault="00232B03" w:rsidP="00BA4DDE">
      <w:pPr>
        <w:pStyle w:val="a5"/>
        <w:tabs>
          <w:tab w:val="left" w:pos="426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  <w:r w:rsidRPr="009D01B2">
        <w:rPr>
          <w:color w:val="000000" w:themeColor="text1"/>
          <w:sz w:val="30"/>
          <w:szCs w:val="30"/>
        </w:rPr>
        <w:t xml:space="preserve">Возраст участников определяется на дату начала </w:t>
      </w:r>
      <w:r w:rsidR="007265E9" w:rsidRPr="009D01B2">
        <w:rPr>
          <w:color w:val="000000" w:themeColor="text1"/>
          <w:sz w:val="30"/>
          <w:szCs w:val="30"/>
        </w:rPr>
        <w:t xml:space="preserve">проведения </w:t>
      </w:r>
      <w:r w:rsidRPr="009D01B2">
        <w:rPr>
          <w:color w:val="000000" w:themeColor="text1"/>
          <w:sz w:val="30"/>
          <w:szCs w:val="30"/>
        </w:rPr>
        <w:t xml:space="preserve">конкурса </w:t>
      </w:r>
    </w:p>
    <w:p w:rsidR="00051740" w:rsidRPr="009D01B2" w:rsidRDefault="00074BDF" w:rsidP="00BA4DDE">
      <w:pPr>
        <w:pStyle w:val="a4"/>
        <w:numPr>
          <w:ilvl w:val="0"/>
          <w:numId w:val="14"/>
        </w:numPr>
        <w:tabs>
          <w:tab w:val="left" w:pos="567"/>
        </w:tabs>
        <w:spacing w:after="0" w:line="320" w:lineRule="exact"/>
        <w:ind w:left="0" w:firstLine="851"/>
        <w:contextualSpacing w:val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НОМИНАЦИИ</w:t>
      </w:r>
    </w:p>
    <w:p w:rsidR="00051740" w:rsidRPr="009D01B2" w:rsidRDefault="002E6AC8" w:rsidP="00BA4DDE">
      <w:pPr>
        <w:pStyle w:val="a4"/>
        <w:numPr>
          <w:ilvl w:val="0"/>
          <w:numId w:val="19"/>
        </w:numPr>
        <w:tabs>
          <w:tab w:val="left" w:pos="709"/>
        </w:tabs>
        <w:spacing w:after="0" w:line="320" w:lineRule="exact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51740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Живопись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051740" w:rsidRPr="009D01B2" w:rsidRDefault="002E6AC8" w:rsidP="00BA4DDE">
      <w:pPr>
        <w:pStyle w:val="a4"/>
        <w:numPr>
          <w:ilvl w:val="0"/>
          <w:numId w:val="19"/>
        </w:numPr>
        <w:tabs>
          <w:tab w:val="left" w:pos="709"/>
        </w:tabs>
        <w:spacing w:after="0" w:line="320" w:lineRule="exact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51740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Графика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BC0E3C" w:rsidRDefault="002E6AC8" w:rsidP="00BA4DDE">
      <w:pPr>
        <w:pStyle w:val="a4"/>
        <w:numPr>
          <w:ilvl w:val="0"/>
          <w:numId w:val="19"/>
        </w:numPr>
        <w:tabs>
          <w:tab w:val="left" w:pos="709"/>
        </w:tabs>
        <w:spacing w:after="0" w:line="320" w:lineRule="exact"/>
        <w:ind w:left="0" w:firstLine="0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51740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Декоративно-прикладное искусство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051740" w:rsidRPr="00BC0E3C" w:rsidRDefault="00BC0E3C" w:rsidP="00BC0E3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510A4" w:rsidRPr="009D01B2" w:rsidRDefault="00074BDF" w:rsidP="00BA4DDE">
      <w:pPr>
        <w:pStyle w:val="a5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320" w:lineRule="exact"/>
        <w:ind w:left="0" w:firstLine="709"/>
        <w:jc w:val="center"/>
        <w:rPr>
          <w:color w:val="000000" w:themeColor="text1"/>
          <w:sz w:val="30"/>
          <w:szCs w:val="30"/>
        </w:rPr>
      </w:pPr>
      <w:r w:rsidRPr="009D01B2">
        <w:rPr>
          <w:color w:val="000000" w:themeColor="text1"/>
          <w:sz w:val="30"/>
          <w:szCs w:val="30"/>
        </w:rPr>
        <w:lastRenderedPageBreak/>
        <w:t>УСЛОВИЯ И ПОРЯДОК ПРОВЕДЕНИЯ КОНКУРСА</w:t>
      </w:r>
    </w:p>
    <w:p w:rsidR="00DC7DF2" w:rsidRDefault="00FB7E7E" w:rsidP="00BA4DDE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 w:rsidRPr="0067070E">
        <w:rPr>
          <w:b/>
          <w:color w:val="000000" w:themeColor="text1"/>
          <w:sz w:val="30"/>
          <w:szCs w:val="30"/>
        </w:rPr>
        <w:t>Первый этап</w:t>
      </w:r>
      <w:r w:rsidR="0046703A">
        <w:rPr>
          <w:b/>
          <w:color w:val="000000" w:themeColor="text1"/>
          <w:sz w:val="30"/>
          <w:szCs w:val="30"/>
        </w:rPr>
        <w:t xml:space="preserve"> </w:t>
      </w:r>
      <w:r w:rsidR="00D11B33" w:rsidRPr="009D01B2">
        <w:rPr>
          <w:color w:val="000000" w:themeColor="text1"/>
          <w:sz w:val="30"/>
          <w:szCs w:val="30"/>
        </w:rPr>
        <w:t>Конкурс</w:t>
      </w:r>
      <w:r>
        <w:rPr>
          <w:color w:val="000000" w:themeColor="text1"/>
          <w:sz w:val="30"/>
          <w:szCs w:val="30"/>
        </w:rPr>
        <w:t>а</w:t>
      </w:r>
      <w:r w:rsidR="0046703A">
        <w:rPr>
          <w:color w:val="000000" w:themeColor="text1"/>
          <w:sz w:val="30"/>
          <w:szCs w:val="30"/>
        </w:rPr>
        <w:t xml:space="preserve"> </w:t>
      </w:r>
      <w:r w:rsidR="00D11B33" w:rsidRPr="0067070E">
        <w:rPr>
          <w:color w:val="000000" w:themeColor="text1"/>
          <w:sz w:val="30"/>
          <w:szCs w:val="30"/>
        </w:rPr>
        <w:t xml:space="preserve">проводится </w:t>
      </w:r>
      <w:r w:rsidR="0046703A">
        <w:rPr>
          <w:color w:val="000000" w:themeColor="text1"/>
          <w:sz w:val="30"/>
          <w:szCs w:val="30"/>
        </w:rPr>
        <w:t xml:space="preserve">дистанционно </w:t>
      </w:r>
      <w:r w:rsidR="00D11B33" w:rsidRPr="0067070E">
        <w:rPr>
          <w:color w:val="000000" w:themeColor="text1"/>
          <w:sz w:val="30"/>
          <w:szCs w:val="30"/>
        </w:rPr>
        <w:t xml:space="preserve">с </w:t>
      </w:r>
      <w:r w:rsidR="00912384" w:rsidRPr="00891929">
        <w:rPr>
          <w:color w:val="000000" w:themeColor="text1"/>
          <w:sz w:val="30"/>
          <w:szCs w:val="30"/>
          <w:shd w:val="clear" w:color="auto" w:fill="FFFFFF" w:themeFill="background1"/>
        </w:rPr>
        <w:t>1</w:t>
      </w:r>
      <w:r w:rsidR="00891929" w:rsidRPr="00891929">
        <w:rPr>
          <w:color w:val="000000" w:themeColor="text1"/>
          <w:sz w:val="30"/>
          <w:szCs w:val="30"/>
          <w:shd w:val="clear" w:color="auto" w:fill="FFFFFF" w:themeFill="background1"/>
        </w:rPr>
        <w:t>7</w:t>
      </w:r>
      <w:r w:rsidR="00D13ABB" w:rsidRPr="00891929">
        <w:rPr>
          <w:color w:val="000000" w:themeColor="text1"/>
          <w:sz w:val="30"/>
          <w:szCs w:val="30"/>
          <w:shd w:val="clear" w:color="auto" w:fill="FFFFFF" w:themeFill="background1"/>
        </w:rPr>
        <w:t xml:space="preserve"> февраля</w:t>
      </w:r>
      <w:r w:rsidR="002674A9" w:rsidRPr="00891929">
        <w:rPr>
          <w:color w:val="000000" w:themeColor="text1"/>
          <w:sz w:val="30"/>
          <w:szCs w:val="30"/>
          <w:shd w:val="clear" w:color="auto" w:fill="FFFFFF" w:themeFill="background1"/>
        </w:rPr>
        <w:t xml:space="preserve"> по </w:t>
      </w:r>
      <w:r w:rsidR="00D13ABB" w:rsidRPr="00891929">
        <w:rPr>
          <w:color w:val="000000" w:themeColor="text1"/>
          <w:sz w:val="30"/>
          <w:szCs w:val="30"/>
          <w:shd w:val="clear" w:color="auto" w:fill="FFFFFF" w:themeFill="background1"/>
        </w:rPr>
        <w:t>0</w:t>
      </w:r>
      <w:r w:rsidR="00891929" w:rsidRPr="00891929">
        <w:rPr>
          <w:color w:val="000000" w:themeColor="text1"/>
          <w:sz w:val="30"/>
          <w:szCs w:val="30"/>
          <w:shd w:val="clear" w:color="auto" w:fill="FFFFFF" w:themeFill="background1"/>
        </w:rPr>
        <w:t>7</w:t>
      </w:r>
      <w:r w:rsidR="0046703A">
        <w:rPr>
          <w:color w:val="000000" w:themeColor="text1"/>
          <w:sz w:val="30"/>
          <w:szCs w:val="30"/>
          <w:shd w:val="clear" w:color="auto" w:fill="FFFFFF" w:themeFill="background1"/>
        </w:rPr>
        <w:t xml:space="preserve"> </w:t>
      </w:r>
      <w:r w:rsidR="00D13ABB" w:rsidRPr="00891929">
        <w:rPr>
          <w:color w:val="000000" w:themeColor="text1"/>
          <w:sz w:val="30"/>
          <w:szCs w:val="30"/>
          <w:shd w:val="clear" w:color="auto" w:fill="FFFFFF" w:themeFill="background1"/>
        </w:rPr>
        <w:t>марта</w:t>
      </w:r>
      <w:r w:rsidR="0046703A">
        <w:rPr>
          <w:color w:val="000000" w:themeColor="text1"/>
          <w:sz w:val="30"/>
          <w:szCs w:val="30"/>
          <w:shd w:val="clear" w:color="auto" w:fill="FFFFFF" w:themeFill="background1"/>
        </w:rPr>
        <w:t xml:space="preserve"> </w:t>
      </w:r>
      <w:r w:rsidR="00D11B33" w:rsidRPr="009D01B2">
        <w:rPr>
          <w:color w:val="000000" w:themeColor="text1"/>
          <w:sz w:val="30"/>
          <w:szCs w:val="30"/>
        </w:rPr>
        <w:t>202</w:t>
      </w:r>
      <w:r w:rsidR="00131241">
        <w:rPr>
          <w:color w:val="000000" w:themeColor="text1"/>
          <w:sz w:val="30"/>
          <w:szCs w:val="30"/>
        </w:rPr>
        <w:t>5</w:t>
      </w:r>
      <w:r w:rsidR="00D11B33" w:rsidRPr="009D01B2">
        <w:rPr>
          <w:color w:val="000000" w:themeColor="text1"/>
          <w:sz w:val="30"/>
          <w:szCs w:val="30"/>
        </w:rPr>
        <w:t xml:space="preserve"> года </w:t>
      </w:r>
      <w:r w:rsidR="001D5902" w:rsidRPr="009D01B2">
        <w:rPr>
          <w:color w:val="000000" w:themeColor="text1"/>
          <w:sz w:val="30"/>
          <w:szCs w:val="30"/>
        </w:rPr>
        <w:t xml:space="preserve">на базе </w:t>
      </w:r>
      <w:r w:rsidR="009D01B2">
        <w:rPr>
          <w:color w:val="000000" w:themeColor="text1"/>
          <w:sz w:val="30"/>
          <w:szCs w:val="30"/>
        </w:rPr>
        <w:t>у</w:t>
      </w:r>
      <w:r w:rsidR="001D5902" w:rsidRPr="009D01B2">
        <w:rPr>
          <w:color w:val="000000" w:themeColor="text1"/>
          <w:sz w:val="30"/>
          <w:szCs w:val="30"/>
        </w:rPr>
        <w:t xml:space="preserve">чреждения образования </w:t>
      </w:r>
      <w:r w:rsidR="002E6AC8">
        <w:rPr>
          <w:sz w:val="30"/>
          <w:szCs w:val="30"/>
        </w:rPr>
        <w:t>«</w:t>
      </w:r>
      <w:r w:rsidR="00D11B33" w:rsidRPr="009D01B2">
        <w:rPr>
          <w:bCs/>
          <w:color w:val="000000" w:themeColor="text1"/>
          <w:sz w:val="30"/>
          <w:szCs w:val="30"/>
        </w:rPr>
        <w:t>Витебский государственный колледж культуры и искусств</w:t>
      </w:r>
      <w:r w:rsidR="002E6AC8">
        <w:rPr>
          <w:bCs/>
          <w:color w:val="000000" w:themeColor="text1"/>
          <w:sz w:val="30"/>
          <w:szCs w:val="30"/>
        </w:rPr>
        <w:t>».</w:t>
      </w:r>
    </w:p>
    <w:p w:rsidR="00DC7DF2" w:rsidRPr="009D01B2" w:rsidRDefault="00DC7DF2" w:rsidP="00BA4DDE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 w:rsidRPr="009D01B2">
        <w:rPr>
          <w:bCs/>
          <w:color w:val="000000" w:themeColor="text1"/>
          <w:sz w:val="30"/>
          <w:szCs w:val="30"/>
        </w:rPr>
        <w:t>К предоставляемым на Конкурс произведениям должна прилагаться заявка с информацией об участнике конкурса (Приложение №1). Заполнение заявки обязательно для всех участников конкурса и является основанием для регистраци участника. Допускается оформление коллективной заявки от учебного заведения. Обязательно заполнение всех пунктов заявки на каждого участника.</w:t>
      </w:r>
    </w:p>
    <w:p w:rsidR="00DC7DF2" w:rsidRPr="009D01B2" w:rsidRDefault="00DC7DF2" w:rsidP="00BA4DDE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  <w:r w:rsidRPr="009D01B2">
        <w:rPr>
          <w:color w:val="000000" w:themeColor="text1"/>
          <w:sz w:val="30"/>
          <w:szCs w:val="30"/>
        </w:rPr>
        <w:t>Работы</w:t>
      </w:r>
      <w:r w:rsidRPr="009D01B2">
        <w:rPr>
          <w:bCs/>
          <w:color w:val="000000" w:themeColor="text1"/>
          <w:sz w:val="30"/>
          <w:szCs w:val="30"/>
        </w:rPr>
        <w:t xml:space="preserve"> конкурсантов должны быть выполнены </w:t>
      </w:r>
      <w:r w:rsidRPr="00D42479">
        <w:rPr>
          <w:b/>
          <w:bCs/>
          <w:color w:val="000000" w:themeColor="text1"/>
          <w:sz w:val="30"/>
          <w:szCs w:val="30"/>
        </w:rPr>
        <w:t>не раньше 2024 года</w:t>
      </w:r>
      <w:r>
        <w:rPr>
          <w:bCs/>
          <w:color w:val="000000" w:themeColor="text1"/>
          <w:sz w:val="30"/>
          <w:szCs w:val="30"/>
        </w:rPr>
        <w:t>.</w:t>
      </w:r>
      <w:r w:rsidRPr="009D01B2">
        <w:rPr>
          <w:color w:val="000000" w:themeColor="text1"/>
          <w:sz w:val="30"/>
          <w:szCs w:val="30"/>
        </w:rPr>
        <w:t xml:space="preserve"> Каждый участник может предоставить не больше двух работ по каждой теме</w:t>
      </w:r>
      <w:r w:rsidRPr="009D01B2">
        <w:rPr>
          <w:bCs/>
          <w:color w:val="000000" w:themeColor="text1"/>
          <w:sz w:val="30"/>
          <w:szCs w:val="30"/>
        </w:rPr>
        <w:t>.</w:t>
      </w:r>
    </w:p>
    <w:p w:rsidR="00891929" w:rsidRDefault="00DC7DF2" w:rsidP="00BA4DDE">
      <w:pPr>
        <w:shd w:val="clear" w:color="auto" w:fill="FFFFFF" w:themeFill="background1"/>
        <w:spacing w:after="0" w:line="320" w:lineRule="exac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Электронные фотографии творческих работ 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заявками принимаются с </w:t>
      </w:r>
      <w:r w:rsidRPr="0089192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17 февраля по 03 марта</w:t>
      </w:r>
      <w:r w:rsidRPr="001D05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BA4DDE">
        <w:rPr>
          <w:rFonts w:ascii="Times New Roman" w:hAnsi="Times New Roman" w:cs="Times New Roman"/>
          <w:color w:val="000000" w:themeColor="text1"/>
          <w:sz w:val="30"/>
          <w:szCs w:val="30"/>
        </w:rPr>
        <w:t>2025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 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(включительно)</w:t>
      </w:r>
      <w:r w:rsidR="0046703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на адрес </w:t>
      </w:r>
      <w:hyperlink r:id="rId8" w:history="1">
        <w:r w:rsidRPr="00801857">
          <w:rPr>
            <w:rStyle w:val="aa"/>
            <w:rFonts w:ascii="Times New Roman" w:hAnsi="Times New Roman" w:cs="Times New Roman"/>
            <w:bCs/>
            <w:sz w:val="30"/>
            <w:szCs w:val="30"/>
            <w:lang w:val="en-US"/>
          </w:rPr>
          <w:t>college</w:t>
        </w:r>
        <w:r w:rsidRPr="00801857">
          <w:rPr>
            <w:rStyle w:val="aa"/>
            <w:rFonts w:ascii="Times New Roman" w:hAnsi="Times New Roman" w:cs="Times New Roman"/>
            <w:bCs/>
            <w:sz w:val="30"/>
            <w:szCs w:val="30"/>
          </w:rPr>
          <w:t>_</w:t>
        </w:r>
        <w:r w:rsidRPr="00801857">
          <w:rPr>
            <w:rStyle w:val="aa"/>
            <w:rFonts w:ascii="Times New Roman" w:hAnsi="Times New Roman" w:cs="Times New Roman"/>
            <w:bCs/>
            <w:sz w:val="30"/>
            <w:szCs w:val="30"/>
            <w:lang w:val="en-US"/>
          </w:rPr>
          <w:t>art</w:t>
        </w:r>
        <w:r w:rsidRPr="00801857">
          <w:rPr>
            <w:rStyle w:val="aa"/>
            <w:rFonts w:ascii="Times New Roman" w:hAnsi="Times New Roman" w:cs="Times New Roman"/>
            <w:bCs/>
            <w:sz w:val="30"/>
            <w:szCs w:val="30"/>
          </w:rPr>
          <w:t>_</w:t>
        </w:r>
        <w:r w:rsidRPr="00801857">
          <w:rPr>
            <w:rStyle w:val="aa"/>
            <w:rFonts w:ascii="Times New Roman" w:hAnsi="Times New Roman" w:cs="Times New Roman"/>
            <w:bCs/>
            <w:sz w:val="30"/>
            <w:szCs w:val="30"/>
            <w:lang w:val="en-US"/>
          </w:rPr>
          <w:t>vitebsk</w:t>
        </w:r>
        <w:r w:rsidRPr="00801857">
          <w:rPr>
            <w:rStyle w:val="aa"/>
            <w:rFonts w:ascii="Times New Roman" w:hAnsi="Times New Roman" w:cs="Times New Roman"/>
            <w:bCs/>
            <w:sz w:val="30"/>
            <w:szCs w:val="30"/>
          </w:rPr>
          <w:t>@</w:t>
        </w:r>
        <w:r w:rsidRPr="00801857">
          <w:rPr>
            <w:rStyle w:val="aa"/>
            <w:rFonts w:ascii="Times New Roman" w:hAnsi="Times New Roman" w:cs="Times New Roman"/>
            <w:bCs/>
            <w:sz w:val="30"/>
            <w:szCs w:val="30"/>
            <w:lang w:val="en-US"/>
          </w:rPr>
          <w:t>mail</w:t>
        </w:r>
        <w:r w:rsidRPr="00801857">
          <w:rPr>
            <w:rStyle w:val="aa"/>
            <w:rFonts w:ascii="Times New Roman" w:hAnsi="Times New Roman" w:cs="Times New Roman"/>
            <w:bCs/>
            <w:sz w:val="30"/>
            <w:szCs w:val="30"/>
          </w:rPr>
          <w:t>.</w:t>
        </w:r>
        <w:r w:rsidRPr="00801857">
          <w:rPr>
            <w:rStyle w:val="aa"/>
            <w:rFonts w:ascii="Times New Roman" w:hAnsi="Times New Roman" w:cs="Times New Roman"/>
            <w:bCs/>
            <w:sz w:val="30"/>
            <w:szCs w:val="30"/>
            <w:lang w:val="en-US"/>
          </w:rPr>
          <w:t>ru</w:t>
        </w:r>
      </w:hyperlink>
    </w:p>
    <w:p w:rsidR="00DC7DF2" w:rsidRPr="009D01B2" w:rsidRDefault="00DC7DF2" w:rsidP="00BA4DDE">
      <w:pPr>
        <w:shd w:val="clear" w:color="auto" w:fill="FFFFFF" w:themeFill="background1"/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Требования к файлам: CMYK, 300 dpi, JPG (без сжатия).</w:t>
      </w:r>
      <w:r w:rsidRPr="00D42479">
        <w:rPr>
          <w:rFonts w:ascii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 w:themeFill="background1"/>
        </w:rPr>
        <w:t>Фотографии работ следует подписать: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фамилия, имя, возраст, название работы, город.</w:t>
      </w:r>
    </w:p>
    <w:p w:rsidR="00DC7DF2" w:rsidRPr="009D01B2" w:rsidRDefault="00DC7DF2" w:rsidP="00BA4DDE">
      <w:pPr>
        <w:tabs>
          <w:tab w:val="left" w:pos="426"/>
        </w:tabs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Работы, не соответствующие данным условиям, жюри не рассматриваются.</w:t>
      </w:r>
    </w:p>
    <w:p w:rsidR="00DC7DF2" w:rsidRPr="009D01B2" w:rsidRDefault="00DC7DF2" w:rsidP="00BA4DDE">
      <w:pPr>
        <w:shd w:val="clear" w:color="auto" w:fill="FFFFFF" w:themeFill="background1"/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2F8F4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>Организаторы оставляют за собой право использовать присланные фото работ для популяризации и развития конкурса, а также в методической и благотворительной деятельности без согласия автора и без выплаты авторского вознаграждения.</w:t>
      </w:r>
    </w:p>
    <w:p w:rsidR="00DC7DF2" w:rsidRDefault="00DC7DF2" w:rsidP="00BA4DDE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  <w:r w:rsidRPr="009D01B2">
        <w:rPr>
          <w:bCs/>
          <w:color w:val="000000" w:themeColor="text1"/>
          <w:sz w:val="30"/>
          <w:szCs w:val="30"/>
        </w:rPr>
        <w:t>Произведения представляются авторские, копирование по образцам из видеоисточников не допускается</w:t>
      </w:r>
      <w:r w:rsidRPr="009D01B2">
        <w:rPr>
          <w:color w:val="000000" w:themeColor="text1"/>
          <w:sz w:val="30"/>
          <w:szCs w:val="30"/>
        </w:rPr>
        <w:t>.</w:t>
      </w:r>
    </w:p>
    <w:p w:rsidR="00BA4DDE" w:rsidRPr="009D01B2" w:rsidRDefault="00BA4DDE" w:rsidP="00BA4DDE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С </w:t>
      </w:r>
      <w:r>
        <w:rPr>
          <w:color w:val="000000" w:themeColor="text1"/>
          <w:sz w:val="30"/>
          <w:szCs w:val="30"/>
        </w:rPr>
        <w:t>03</w:t>
      </w:r>
      <w:r>
        <w:rPr>
          <w:color w:val="000000" w:themeColor="text1"/>
          <w:sz w:val="30"/>
          <w:szCs w:val="30"/>
        </w:rPr>
        <w:t xml:space="preserve"> марта работает жюри Конкурса первого этапа.</w:t>
      </w:r>
    </w:p>
    <w:p w:rsidR="00D11B33" w:rsidRDefault="00DC7DF2" w:rsidP="00BA4DDE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По р</w:t>
      </w:r>
      <w:r w:rsidR="00B55340">
        <w:rPr>
          <w:bCs/>
          <w:color w:val="000000" w:themeColor="text1"/>
          <w:sz w:val="30"/>
          <w:szCs w:val="30"/>
        </w:rPr>
        <w:t>езультат</w:t>
      </w:r>
      <w:r>
        <w:rPr>
          <w:bCs/>
          <w:color w:val="000000" w:themeColor="text1"/>
          <w:sz w:val="30"/>
          <w:szCs w:val="30"/>
        </w:rPr>
        <w:t>ам</w:t>
      </w:r>
      <w:r w:rsidR="0046703A">
        <w:rPr>
          <w:bCs/>
          <w:color w:val="000000" w:themeColor="text1"/>
          <w:sz w:val="30"/>
          <w:szCs w:val="30"/>
        </w:rPr>
        <w:t xml:space="preserve"> </w:t>
      </w:r>
      <w:r w:rsidR="00B55340">
        <w:rPr>
          <w:bCs/>
          <w:color w:val="000000" w:themeColor="text1"/>
          <w:sz w:val="30"/>
          <w:szCs w:val="30"/>
        </w:rPr>
        <w:t xml:space="preserve">первого этапа </w:t>
      </w:r>
      <w:r>
        <w:rPr>
          <w:bCs/>
          <w:color w:val="000000" w:themeColor="text1"/>
          <w:sz w:val="30"/>
          <w:szCs w:val="30"/>
        </w:rPr>
        <w:t>определяются</w:t>
      </w:r>
      <w:r w:rsidR="0046703A">
        <w:rPr>
          <w:bCs/>
          <w:color w:val="000000" w:themeColor="text1"/>
          <w:sz w:val="30"/>
          <w:szCs w:val="30"/>
        </w:rPr>
        <w:t xml:space="preserve"> </w:t>
      </w:r>
      <w:r w:rsidR="00FB7E7E">
        <w:rPr>
          <w:bCs/>
          <w:color w:val="000000" w:themeColor="text1"/>
          <w:sz w:val="30"/>
          <w:szCs w:val="30"/>
        </w:rPr>
        <w:t>работы для прохождения во второй этап Конкурса.</w:t>
      </w:r>
    </w:p>
    <w:p w:rsidR="00891929" w:rsidRDefault="00891929" w:rsidP="00BA4DDE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 w:rsidRPr="00782ADD">
        <w:rPr>
          <w:b/>
          <w:bCs/>
          <w:color w:val="000000" w:themeColor="text1"/>
          <w:sz w:val="30"/>
          <w:szCs w:val="30"/>
        </w:rPr>
        <w:t>07 марта</w:t>
      </w:r>
      <w:r>
        <w:rPr>
          <w:bCs/>
          <w:color w:val="000000" w:themeColor="text1"/>
          <w:sz w:val="30"/>
          <w:szCs w:val="30"/>
        </w:rPr>
        <w:t xml:space="preserve"> подведение итогов первого этапа Конкурса и размещение результатов на сайте.</w:t>
      </w:r>
    </w:p>
    <w:p w:rsidR="00DC7DF2" w:rsidRDefault="00DC7DF2" w:rsidP="00BA4DDE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 xml:space="preserve">Организаторы Конкурса </w:t>
      </w:r>
      <w:r w:rsidR="0046703A">
        <w:rPr>
          <w:bCs/>
          <w:color w:val="000000" w:themeColor="text1"/>
          <w:sz w:val="30"/>
          <w:szCs w:val="30"/>
        </w:rPr>
        <w:t xml:space="preserve">до 10 марта </w:t>
      </w:r>
      <w:r>
        <w:rPr>
          <w:bCs/>
          <w:color w:val="000000" w:themeColor="text1"/>
          <w:sz w:val="30"/>
          <w:szCs w:val="30"/>
        </w:rPr>
        <w:t>высылают</w:t>
      </w:r>
      <w:r w:rsidR="00140D97">
        <w:rPr>
          <w:bCs/>
          <w:color w:val="000000" w:themeColor="text1"/>
          <w:sz w:val="30"/>
          <w:szCs w:val="30"/>
        </w:rPr>
        <w:t xml:space="preserve"> электронные</w:t>
      </w:r>
      <w:r>
        <w:rPr>
          <w:bCs/>
          <w:color w:val="000000" w:themeColor="text1"/>
          <w:sz w:val="30"/>
          <w:szCs w:val="30"/>
        </w:rPr>
        <w:t xml:space="preserve"> приглашения для участников, прошедших во второй этап. </w:t>
      </w:r>
    </w:p>
    <w:p w:rsidR="00FB7E7E" w:rsidRDefault="00B55340" w:rsidP="00BA4DDE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  <w:r w:rsidRPr="0067070E">
        <w:rPr>
          <w:b/>
          <w:bCs/>
          <w:color w:val="000000" w:themeColor="text1"/>
          <w:sz w:val="30"/>
          <w:szCs w:val="30"/>
        </w:rPr>
        <w:t>Второй этап</w:t>
      </w:r>
      <w:r w:rsidR="0046703A">
        <w:rPr>
          <w:b/>
          <w:bCs/>
          <w:color w:val="000000" w:themeColor="text1"/>
          <w:sz w:val="30"/>
          <w:szCs w:val="30"/>
        </w:rPr>
        <w:t xml:space="preserve"> </w:t>
      </w:r>
      <w:r w:rsidR="00FB7E7E">
        <w:rPr>
          <w:bCs/>
          <w:color w:val="000000" w:themeColor="text1"/>
          <w:sz w:val="30"/>
          <w:szCs w:val="30"/>
        </w:rPr>
        <w:t>проводится с</w:t>
      </w:r>
      <w:r w:rsidR="0046703A">
        <w:rPr>
          <w:bCs/>
          <w:color w:val="000000" w:themeColor="text1"/>
          <w:sz w:val="30"/>
          <w:szCs w:val="30"/>
        </w:rPr>
        <w:t xml:space="preserve"> </w:t>
      </w:r>
      <w:r w:rsidR="006E1BC8" w:rsidRPr="00C4117E">
        <w:rPr>
          <w:b/>
          <w:bCs/>
          <w:color w:val="000000" w:themeColor="text1"/>
          <w:sz w:val="30"/>
          <w:szCs w:val="30"/>
        </w:rPr>
        <w:t>10</w:t>
      </w:r>
      <w:r w:rsidR="0046703A">
        <w:rPr>
          <w:b/>
          <w:bCs/>
          <w:color w:val="000000" w:themeColor="text1"/>
          <w:sz w:val="30"/>
          <w:szCs w:val="30"/>
        </w:rPr>
        <w:t xml:space="preserve"> </w:t>
      </w:r>
      <w:r w:rsidR="00685D82" w:rsidRPr="00C4117E">
        <w:rPr>
          <w:b/>
          <w:color w:val="000000" w:themeColor="text1"/>
          <w:sz w:val="30"/>
          <w:szCs w:val="30"/>
          <w:shd w:val="clear" w:color="auto" w:fill="FFFFFF" w:themeFill="background1"/>
        </w:rPr>
        <w:t>по 2</w:t>
      </w:r>
      <w:r w:rsidR="006E1BC8" w:rsidRPr="00C4117E">
        <w:rPr>
          <w:b/>
          <w:color w:val="000000" w:themeColor="text1"/>
          <w:sz w:val="30"/>
          <w:szCs w:val="30"/>
          <w:shd w:val="clear" w:color="auto" w:fill="FFFFFF" w:themeFill="background1"/>
        </w:rPr>
        <w:t>2</w:t>
      </w:r>
      <w:r w:rsidR="0046703A">
        <w:rPr>
          <w:b/>
          <w:color w:val="000000" w:themeColor="text1"/>
          <w:sz w:val="30"/>
          <w:szCs w:val="30"/>
          <w:shd w:val="clear" w:color="auto" w:fill="FFFFFF" w:themeFill="background1"/>
        </w:rPr>
        <w:t xml:space="preserve"> </w:t>
      </w:r>
      <w:r w:rsidR="00D13ABB" w:rsidRPr="00C4117E">
        <w:rPr>
          <w:b/>
          <w:color w:val="000000" w:themeColor="text1"/>
          <w:sz w:val="30"/>
          <w:szCs w:val="30"/>
          <w:shd w:val="clear" w:color="auto" w:fill="FFFFFF" w:themeFill="background1"/>
        </w:rPr>
        <w:t>марта</w:t>
      </w:r>
      <w:r w:rsidR="0046703A">
        <w:rPr>
          <w:b/>
          <w:color w:val="000000" w:themeColor="text1"/>
          <w:sz w:val="30"/>
          <w:szCs w:val="30"/>
          <w:shd w:val="clear" w:color="auto" w:fill="FFFFFF" w:themeFill="background1"/>
        </w:rPr>
        <w:t xml:space="preserve"> </w:t>
      </w:r>
      <w:r w:rsidR="00685D82" w:rsidRPr="009D01B2">
        <w:rPr>
          <w:color w:val="000000" w:themeColor="text1"/>
          <w:sz w:val="30"/>
          <w:szCs w:val="30"/>
        </w:rPr>
        <w:t>202</w:t>
      </w:r>
      <w:r w:rsidR="00685D82">
        <w:rPr>
          <w:color w:val="000000" w:themeColor="text1"/>
          <w:sz w:val="30"/>
          <w:szCs w:val="30"/>
        </w:rPr>
        <w:t>5</w:t>
      </w:r>
      <w:r w:rsidR="00685D82" w:rsidRPr="009D01B2">
        <w:rPr>
          <w:color w:val="000000" w:themeColor="text1"/>
          <w:sz w:val="30"/>
          <w:szCs w:val="30"/>
        </w:rPr>
        <w:t xml:space="preserve"> года</w:t>
      </w:r>
      <w:r w:rsidR="00685D82">
        <w:rPr>
          <w:color w:val="000000" w:themeColor="text1"/>
          <w:sz w:val="30"/>
          <w:szCs w:val="30"/>
        </w:rPr>
        <w:t>.</w:t>
      </w:r>
      <w:r w:rsidR="00DC7DF2">
        <w:rPr>
          <w:color w:val="000000" w:themeColor="text1"/>
          <w:sz w:val="30"/>
          <w:szCs w:val="30"/>
        </w:rPr>
        <w:t xml:space="preserve"> Участникам следует </w:t>
      </w:r>
      <w:r w:rsidR="00BA4DDE">
        <w:rPr>
          <w:color w:val="000000" w:themeColor="text1"/>
          <w:sz w:val="30"/>
          <w:szCs w:val="30"/>
        </w:rPr>
        <w:t xml:space="preserve">до </w:t>
      </w:r>
      <w:r w:rsidR="00BA4DDE" w:rsidRPr="00BA4DDE">
        <w:rPr>
          <w:b/>
          <w:color w:val="000000" w:themeColor="text1"/>
          <w:sz w:val="30"/>
          <w:szCs w:val="30"/>
        </w:rPr>
        <w:t>20 марта</w:t>
      </w:r>
      <w:r w:rsidR="00BA4DDE">
        <w:rPr>
          <w:b/>
          <w:color w:val="000000" w:themeColor="text1"/>
          <w:sz w:val="30"/>
          <w:szCs w:val="30"/>
        </w:rPr>
        <w:t xml:space="preserve"> </w:t>
      </w:r>
      <w:r w:rsidR="00BA4DDE" w:rsidRPr="00BA4DDE">
        <w:rPr>
          <w:color w:val="000000" w:themeColor="text1"/>
          <w:sz w:val="30"/>
          <w:szCs w:val="30"/>
        </w:rPr>
        <w:t>(включительно)</w:t>
      </w:r>
      <w:r w:rsidR="00BA4DDE">
        <w:rPr>
          <w:color w:val="000000" w:themeColor="text1"/>
          <w:sz w:val="30"/>
          <w:szCs w:val="30"/>
        </w:rPr>
        <w:t xml:space="preserve"> </w:t>
      </w:r>
      <w:r w:rsidR="00891929">
        <w:rPr>
          <w:color w:val="000000" w:themeColor="text1"/>
          <w:sz w:val="30"/>
          <w:szCs w:val="30"/>
        </w:rPr>
        <w:t xml:space="preserve">доставить работы в УО «Витебский государственный колледж культуры и искусств» или </w:t>
      </w:r>
      <w:r w:rsidR="00DC7DF2">
        <w:rPr>
          <w:color w:val="000000" w:themeColor="text1"/>
          <w:sz w:val="30"/>
          <w:szCs w:val="30"/>
        </w:rPr>
        <w:t>выслать работы по адресу г. Витебск, 21000</w:t>
      </w:r>
      <w:r w:rsidR="00891929">
        <w:rPr>
          <w:color w:val="000000" w:themeColor="text1"/>
          <w:sz w:val="30"/>
          <w:szCs w:val="30"/>
        </w:rPr>
        <w:t>2, ул. М.Горького, 74.</w:t>
      </w:r>
    </w:p>
    <w:p w:rsidR="00BA4DDE" w:rsidRDefault="00BA4DDE" w:rsidP="00BA4DDE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С 20 марта работает жюри Конкурса второго этапа.</w:t>
      </w:r>
    </w:p>
    <w:p w:rsidR="0002365B" w:rsidRPr="009D01B2" w:rsidRDefault="0002365B" w:rsidP="00BA4DDE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Работы могут быть оформлены в паспарту. Формат работ допустим в интервале от А-3 до А-2.</w:t>
      </w:r>
    </w:p>
    <w:p w:rsidR="00F155BF" w:rsidRPr="009D01B2" w:rsidRDefault="00074BDF" w:rsidP="00BA4DDE">
      <w:pPr>
        <w:pStyle w:val="a4"/>
        <w:numPr>
          <w:ilvl w:val="0"/>
          <w:numId w:val="14"/>
        </w:numPr>
        <w:tabs>
          <w:tab w:val="left" w:pos="567"/>
        </w:tabs>
        <w:spacing w:after="0" w:line="320" w:lineRule="exact"/>
        <w:ind w:left="0" w:firstLine="709"/>
        <w:contextualSpacing w:val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КРИТЕРИИ ОЦЕНКИ РАБОТ</w:t>
      </w:r>
      <w:r w:rsidR="00056326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351659" w:rsidRPr="009D01B2" w:rsidRDefault="00351659" w:rsidP="00BA4DDE">
      <w:pPr>
        <w:pStyle w:val="a4"/>
        <w:numPr>
          <w:ilvl w:val="0"/>
          <w:numId w:val="20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соответствие тематике Конкурса</w:t>
      </w:r>
    </w:p>
    <w:p w:rsidR="00351659" w:rsidRPr="009D01B2" w:rsidRDefault="00351659" w:rsidP="00BA4DDE">
      <w:pPr>
        <w:pStyle w:val="a4"/>
        <w:numPr>
          <w:ilvl w:val="0"/>
          <w:numId w:val="20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9D3D05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омпозиционная и </w:t>
      </w:r>
      <w:r w:rsidR="00897DC3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эстетическая</w:t>
      </w:r>
      <w:r w:rsidR="009D3D05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ценность</w:t>
      </w:r>
    </w:p>
    <w:p w:rsidR="00F155BF" w:rsidRPr="009D01B2" w:rsidRDefault="009D3D05" w:rsidP="00BA4DDE">
      <w:pPr>
        <w:pStyle w:val="a4"/>
        <w:numPr>
          <w:ilvl w:val="0"/>
          <w:numId w:val="20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фантазия и </w:t>
      </w:r>
      <w:r w:rsidR="0048618C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оригинальность </w:t>
      </w:r>
      <w:r w:rsidR="00F25117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раскрытия темы</w:t>
      </w:r>
    </w:p>
    <w:p w:rsidR="00F155BF" w:rsidRPr="009D01B2" w:rsidRDefault="00056326" w:rsidP="00BA4DDE">
      <w:pPr>
        <w:pStyle w:val="a4"/>
        <w:numPr>
          <w:ilvl w:val="0"/>
          <w:numId w:val="20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исполнительское мастерство</w:t>
      </w:r>
    </w:p>
    <w:p w:rsidR="00897DC3" w:rsidRPr="009D01B2" w:rsidRDefault="003268C7" w:rsidP="00BA4DDE">
      <w:pPr>
        <w:pStyle w:val="a4"/>
        <w:numPr>
          <w:ilvl w:val="0"/>
          <w:numId w:val="20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колористическая выразительность</w:t>
      </w:r>
    </w:p>
    <w:p w:rsidR="00BC0E3C" w:rsidRPr="00BC0E3C" w:rsidRDefault="00F25117" w:rsidP="00BC0E3C">
      <w:pPr>
        <w:pStyle w:val="a4"/>
        <w:numPr>
          <w:ilvl w:val="0"/>
          <w:numId w:val="20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художественный вкус и неординарность видения</w:t>
      </w:r>
    </w:p>
    <w:p w:rsidR="00C03719" w:rsidRPr="009D01B2" w:rsidRDefault="003D7CAC" w:rsidP="00BA4DDE">
      <w:pPr>
        <w:pStyle w:val="a4"/>
        <w:numPr>
          <w:ilvl w:val="0"/>
          <w:numId w:val="14"/>
        </w:numPr>
        <w:tabs>
          <w:tab w:val="left" w:pos="567"/>
        </w:tabs>
        <w:spacing w:after="0" w:line="320" w:lineRule="exact"/>
        <w:ind w:left="0" w:firstLine="709"/>
        <w:contextualSpacing w:val="0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lastRenderedPageBreak/>
        <w:t>ПОДВЕДЕНИЕ ИТОГОВ</w:t>
      </w:r>
      <w:r w:rsidR="00074BDF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КОНКУРСА:</w:t>
      </w:r>
    </w:p>
    <w:p w:rsidR="001B2582" w:rsidRPr="009D01B2" w:rsidRDefault="00351659" w:rsidP="00BA4DDE">
      <w:pPr>
        <w:spacing w:after="0" w:line="320" w:lineRule="exac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Оценку конкурсных работ осуществляет конкурсная комиссия.</w:t>
      </w:r>
      <w:r w:rsidR="0046703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D2A1A" w:rsidRPr="009D01B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Состав жюри формируется Оргкомитетом конкурса и утверждается приказом начальника управления культуры Витебского облисполкома</w:t>
      </w:r>
      <w:r w:rsidR="001B2582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46703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B72D3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>Жюри рассма</w:t>
      </w:r>
      <w:r w:rsidR="00DF49F2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>три</w:t>
      </w:r>
      <w:r w:rsidR="009B72D3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>вает</w:t>
      </w:r>
      <w:r w:rsidR="00DF49F2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конкурсные работы</w:t>
      </w:r>
      <w:r w:rsidR="00F3409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на каждом этапе</w:t>
      </w:r>
      <w:r w:rsidR="009B72D3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и определяет </w:t>
      </w:r>
      <w:r w:rsidR="003A6558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>победителей</w:t>
      </w:r>
      <w:r w:rsidR="00F3409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>,</w:t>
      </w:r>
      <w:r w:rsidR="00BA4DD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</w:t>
      </w:r>
      <w:r w:rsidR="00F34095">
        <w:rPr>
          <w:rFonts w:ascii="Times New Roman" w:hAnsi="Times New Roman" w:cs="Times New Roman"/>
          <w:color w:val="000000" w:themeColor="text1"/>
          <w:sz w:val="30"/>
          <w:szCs w:val="30"/>
        </w:rPr>
        <w:t>представляя</w:t>
      </w:r>
      <w:r w:rsidR="00F34095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список победителей в организационный комитет конкурса для утверждения и награждения.</w:t>
      </w:r>
      <w:r w:rsidR="0046703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3409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Объявление результатов второго этапа К</w:t>
      </w:r>
      <w:r w:rsidR="00232B03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онкурса и награждение победителей будет проходить </w:t>
      </w:r>
      <w:r w:rsidR="00100DC1" w:rsidRPr="00F34095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2</w:t>
      </w:r>
      <w:r w:rsidR="00CC0E61" w:rsidRPr="00F34095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8</w:t>
      </w:r>
      <w:r w:rsidR="0046703A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="00D1537E" w:rsidRPr="00F34095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марта</w:t>
      </w:r>
      <w:r w:rsidR="00232B03" w:rsidRPr="001D057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202</w:t>
      </w:r>
      <w:r w:rsidR="0013124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5</w:t>
      </w:r>
      <w:r w:rsidR="0046703A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="007179AF" w:rsidRPr="001D057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г</w:t>
      </w:r>
      <w:r w:rsidR="009726A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ода</w:t>
      </w:r>
      <w:r w:rsidR="0046703A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="001B2582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в </w:t>
      </w:r>
      <w:r w:rsidR="00506BD6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УО «Витебский государственный колледж культуры и искусств</w:t>
      </w:r>
      <w:r w:rsidR="00F3409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»</w:t>
      </w:r>
      <w:r w:rsidR="00266D51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</w:p>
    <w:p w:rsidR="00846889" w:rsidRPr="009D01B2" w:rsidRDefault="007179AF" w:rsidP="00BA4DDE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Авторы лучших работ 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/>
        </w:rPr>
        <w:t xml:space="preserve">награждаются дипломами 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/>
        </w:rPr>
        <w:t>I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, 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/>
        </w:rPr>
        <w:t>II</w:t>
      </w:r>
      <w:r w:rsidR="009B72D3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и</w:t>
      </w:r>
      <w:r w:rsidR="0046703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/>
        </w:rPr>
        <w:t>III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степени</w:t>
      </w:r>
      <w:r w:rsidR="003D7CAC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. </w:t>
      </w:r>
      <w:r w:rsidR="003D7CAC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Д</w:t>
      </w:r>
      <w:r w:rsidR="00506BD6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ополнительно </w:t>
      </w:r>
      <w:r w:rsidR="003D7CAC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могут быть</w:t>
      </w:r>
      <w:r w:rsidR="00506BD6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отмечены </w:t>
      </w:r>
      <w:r w:rsidR="00F3409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специальными дипломами </w:t>
      </w:r>
      <w:r w:rsidR="00506BD6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работы, победившие</w:t>
      </w:r>
      <w:r w:rsidR="00506BD6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по ряду 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номинаци</w:t>
      </w:r>
      <w:r w:rsidR="00506BD6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й</w:t>
      </w:r>
      <w:r w:rsidR="00846889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846889" w:rsidRPr="009D01B2" w:rsidRDefault="00846889" w:rsidP="00BA4DDE">
      <w:pPr>
        <w:pStyle w:val="a4"/>
        <w:numPr>
          <w:ilvl w:val="0"/>
          <w:numId w:val="21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самую оригинальную идею </w:t>
      </w:r>
      <w:r w:rsidR="00056326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раскрытии темы;</w:t>
      </w:r>
    </w:p>
    <w:p w:rsidR="00846889" w:rsidRPr="009D01B2" w:rsidRDefault="00846889" w:rsidP="00BA4DDE">
      <w:pPr>
        <w:pStyle w:val="a4"/>
        <w:numPr>
          <w:ilvl w:val="0"/>
          <w:numId w:val="21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за высокую технику исполнения;</w:t>
      </w:r>
    </w:p>
    <w:p w:rsidR="00771C59" w:rsidRPr="009D01B2" w:rsidRDefault="00771C59" w:rsidP="00BA4DDE">
      <w:pPr>
        <w:pStyle w:val="a4"/>
        <w:numPr>
          <w:ilvl w:val="0"/>
          <w:numId w:val="21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за сохранение национальных традиций</w:t>
      </w:r>
      <w:r w:rsidR="003D7CAC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F6C36" w:rsidRPr="009D01B2" w:rsidRDefault="00A678D1" w:rsidP="00BA4DDE">
      <w:pPr>
        <w:spacing w:after="0" w:line="320" w:lineRule="exac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Конкурсная комиссия оставляет за собой право</w:t>
      </w:r>
      <w:r w:rsidR="0046703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3D7CAC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присуждать не все </w:t>
      </w:r>
      <w:r w:rsidR="00F34095">
        <w:rPr>
          <w:rFonts w:ascii="Times New Roman" w:hAnsi="Times New Roman" w:cs="Times New Roman"/>
          <w:color w:val="000000" w:themeColor="text1"/>
          <w:sz w:val="30"/>
          <w:szCs w:val="30"/>
        </w:rPr>
        <w:t>степени</w:t>
      </w:r>
      <w:r w:rsidR="003D7CAC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делить </w:t>
      </w:r>
      <w:r w:rsidR="00F34095">
        <w:rPr>
          <w:rFonts w:ascii="Times New Roman" w:hAnsi="Times New Roman" w:cs="Times New Roman"/>
          <w:color w:val="000000" w:themeColor="text1"/>
          <w:sz w:val="30"/>
          <w:szCs w:val="30"/>
        </w:rPr>
        <w:t>степени</w:t>
      </w:r>
      <w:r w:rsidR="003D7CAC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между участниками,</w:t>
      </w:r>
      <w:r w:rsidR="0046703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B2582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учредить дополнительные номинации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</w:p>
    <w:p w:rsidR="003D7CAC" w:rsidRPr="009D01B2" w:rsidRDefault="003D7CAC" w:rsidP="00BA4DDE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2F8F4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Решение конкурсной комиссии является окончательным и пересмотру не подлежит.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Информация о результатах конкурса будет размещена на сайте УО </w:t>
      </w:r>
      <w:r w:rsidR="002E6AC8">
        <w:rPr>
          <w:rFonts w:ascii="Times New Roman" w:hAnsi="Times New Roman" w:cs="Times New Roman"/>
          <w:sz w:val="30"/>
          <w:szCs w:val="30"/>
        </w:rPr>
        <w:t>«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Витебский государственный колледж культуры и искусств</w:t>
      </w:r>
      <w:r w:rsidR="002E6AC8">
        <w:rPr>
          <w:rFonts w:ascii="Times New Roman" w:hAnsi="Times New Roman" w:cs="Times New Roman"/>
          <w:sz w:val="30"/>
          <w:szCs w:val="30"/>
        </w:rPr>
        <w:t>»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Работы лауреатов будут представлены в электронной галерее на сайте организации </w:t>
      </w:r>
      <w:hyperlink w:history="1">
        <w:r w:rsidRPr="009D01B2">
          <w:rPr>
            <w:rStyle w:val="aa"/>
            <w:rFonts w:ascii="Times New Roman" w:hAnsi="Times New Roman" w:cs="Times New Roman"/>
            <w:color w:val="000000" w:themeColor="text1"/>
            <w:sz w:val="30"/>
            <w:szCs w:val="30"/>
            <w:shd w:val="clear" w:color="auto" w:fill="FFFFFF" w:themeFill="background1"/>
          </w:rPr>
          <w:t>www.</w:t>
        </w:r>
        <w:r w:rsidRPr="009D01B2">
          <w:rPr>
            <w:rStyle w:val="aa"/>
            <w:rFonts w:ascii="Times New Roman" w:hAnsi="Times New Roman" w:cs="Times New Roman"/>
            <w:color w:val="000000" w:themeColor="text1"/>
            <w:sz w:val="30"/>
            <w:szCs w:val="30"/>
            <w:shd w:val="clear" w:color="auto" w:fill="FFFFFF" w:themeFill="background1"/>
            <w:lang w:val="en-US"/>
          </w:rPr>
          <w:t>vgkki</w:t>
        </w:r>
        <w:r w:rsidRPr="009D01B2">
          <w:rPr>
            <w:rStyle w:val="aa"/>
            <w:rFonts w:ascii="Times New Roman" w:hAnsi="Times New Roman" w:cs="Times New Roman"/>
            <w:color w:val="000000" w:themeColor="text1"/>
            <w:sz w:val="30"/>
            <w:szCs w:val="30"/>
            <w:shd w:val="clear" w:color="auto" w:fill="FFFFFF" w:themeFill="background1"/>
          </w:rPr>
          <w:t>.</w:t>
        </w:r>
        <w:r w:rsidRPr="009D01B2">
          <w:rPr>
            <w:rStyle w:val="aa"/>
            <w:rFonts w:ascii="Times New Roman" w:hAnsi="Times New Roman" w:cs="Times New Roman"/>
            <w:color w:val="000000" w:themeColor="text1"/>
            <w:sz w:val="30"/>
            <w:szCs w:val="30"/>
            <w:shd w:val="clear" w:color="auto" w:fill="FFFFFF" w:themeFill="background1"/>
            <w:lang w:val="en-US"/>
          </w:rPr>
          <w:t>by</w:t>
        </w:r>
      </w:hyperlink>
    </w:p>
    <w:p w:rsidR="00BF61C6" w:rsidRPr="009D01B2" w:rsidRDefault="00BF61C6" w:rsidP="00BA4DDE">
      <w:pPr>
        <w:spacing w:after="0" w:line="320" w:lineRule="exac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7179AF" w:rsidRPr="009D01B2" w:rsidRDefault="007179AF" w:rsidP="00BA4DDE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Справки по телефону:</w:t>
      </w:r>
      <w:r w:rsidR="0046703A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 xml:space="preserve"> 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 (0212) </w:t>
      </w:r>
      <w:r w:rsidR="001501FE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97430A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1501FE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97430A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26</w:t>
      </w:r>
      <w:r w:rsidR="001501FE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97430A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33</w:t>
      </w:r>
      <w:r w:rsidR="0055531A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мтс +375 </w:t>
      </w:r>
      <w:r w:rsidR="006E54C5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55531A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29</w:t>
      </w:r>
      <w:r w:rsidR="006E54C5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55531A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 7113581 </w:t>
      </w:r>
    </w:p>
    <w:p w:rsidR="006E54C5" w:rsidRPr="009D01B2" w:rsidRDefault="006E54C5" w:rsidP="00BA4DDE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Информация о конкурсе размещена на сайте колледжа </w:t>
      </w:r>
    </w:p>
    <w:p w:rsidR="00F408CF" w:rsidRPr="009D01B2" w:rsidRDefault="00F408CF" w:rsidP="00BA4DDE">
      <w:pPr>
        <w:spacing w:after="0" w:line="320" w:lineRule="exac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</w:p>
    <w:p w:rsidR="00F408CF" w:rsidRPr="009D01B2" w:rsidRDefault="00562101" w:rsidP="00BA4DDE">
      <w:pPr>
        <w:spacing w:after="0" w:line="280" w:lineRule="exact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Приложение 1</w:t>
      </w:r>
    </w:p>
    <w:p w:rsidR="00562101" w:rsidRPr="009D01B2" w:rsidRDefault="00562101" w:rsidP="00BA4DDE">
      <w:pPr>
        <w:spacing w:after="0" w:line="280" w:lineRule="exact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408CF" w:rsidRPr="009D01B2" w:rsidRDefault="00F408CF" w:rsidP="00BA4DDE">
      <w:pPr>
        <w:spacing w:after="0" w:line="280" w:lineRule="exac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ЗАЯВКА</w:t>
      </w:r>
      <w:bookmarkStart w:id="0" w:name="_GoBack"/>
      <w:bookmarkEnd w:id="0"/>
    </w:p>
    <w:p w:rsidR="00131080" w:rsidRPr="009D01B2" w:rsidRDefault="00F408CF" w:rsidP="00BA4DDE">
      <w:pPr>
        <w:pStyle w:val="a6"/>
        <w:pBdr>
          <w:bottom w:val="single" w:sz="12" w:space="1" w:color="auto"/>
        </w:pBdr>
        <w:spacing w:line="280" w:lineRule="exact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/>
          <w:color w:val="000000" w:themeColor="text1"/>
          <w:sz w:val="30"/>
          <w:szCs w:val="30"/>
        </w:rPr>
        <w:t xml:space="preserve">на участие </w:t>
      </w:r>
      <w:r w:rsidR="00240186" w:rsidRPr="009D01B2">
        <w:rPr>
          <w:rFonts w:ascii="Times New Roman" w:hAnsi="Times New Roman"/>
          <w:color w:val="000000" w:themeColor="text1"/>
          <w:sz w:val="30"/>
          <w:szCs w:val="30"/>
          <w:lang w:val="be-BY"/>
        </w:rPr>
        <w:t>в</w:t>
      </w:r>
      <w:r w:rsidR="0046703A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100DC1">
        <w:rPr>
          <w:rFonts w:ascii="Times New Roman" w:hAnsi="Times New Roman"/>
          <w:color w:val="000000" w:themeColor="text1"/>
          <w:sz w:val="30"/>
          <w:szCs w:val="30"/>
          <w:lang w:val="en-US"/>
        </w:rPr>
        <w:t>V</w:t>
      </w:r>
      <w:r w:rsidR="0046703A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7B39F7" w:rsidRPr="009D01B2">
        <w:rPr>
          <w:rFonts w:ascii="Times New Roman" w:hAnsi="Times New Roman"/>
          <w:color w:val="000000" w:themeColor="text1"/>
          <w:sz w:val="30"/>
          <w:szCs w:val="30"/>
        </w:rPr>
        <w:t xml:space="preserve">открытом </w:t>
      </w:r>
    </w:p>
    <w:p w:rsidR="00240186" w:rsidRPr="009D01B2" w:rsidRDefault="007B39F7" w:rsidP="00BA4DDE">
      <w:pPr>
        <w:pStyle w:val="a6"/>
        <w:pBdr>
          <w:bottom w:val="single" w:sz="12" w:space="1" w:color="auto"/>
        </w:pBdr>
        <w:spacing w:line="280" w:lineRule="exact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/>
          <w:color w:val="000000" w:themeColor="text1"/>
          <w:sz w:val="30"/>
          <w:szCs w:val="30"/>
        </w:rPr>
        <w:t>Областном художественном конкурс</w:t>
      </w:r>
      <w:r w:rsidRPr="009D01B2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е </w:t>
      </w:r>
      <w:r w:rsidR="002E6AC8">
        <w:rPr>
          <w:rFonts w:ascii="Times New Roman" w:hAnsi="Times New Roman"/>
          <w:sz w:val="30"/>
          <w:szCs w:val="30"/>
        </w:rPr>
        <w:t>«</w:t>
      </w:r>
      <w:r w:rsidRPr="009D01B2">
        <w:rPr>
          <w:rFonts w:ascii="Times New Roman" w:hAnsi="Times New Roman"/>
          <w:color w:val="000000" w:themeColor="text1"/>
          <w:sz w:val="30"/>
          <w:szCs w:val="30"/>
        </w:rPr>
        <w:t>АссоРТи</w:t>
      </w:r>
      <w:r w:rsidR="002E6AC8">
        <w:rPr>
          <w:rFonts w:ascii="Times New Roman" w:hAnsi="Times New Roman"/>
          <w:sz w:val="30"/>
          <w:szCs w:val="30"/>
        </w:rPr>
        <w:t>»</w:t>
      </w:r>
    </w:p>
    <w:p w:rsidR="009D01B2" w:rsidRPr="009D01B2" w:rsidRDefault="0073069B" w:rsidP="00BA4DDE">
      <w:pPr>
        <w:pStyle w:val="a6"/>
        <w:pBdr>
          <w:bottom w:val="single" w:sz="12" w:space="1" w:color="auto"/>
        </w:pBdr>
        <w:spacing w:line="280" w:lineRule="exact"/>
        <w:jc w:val="center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9D01B2">
        <w:rPr>
          <w:rFonts w:ascii="Times New Roman" w:hAnsi="Times New Roman"/>
          <w:color w:val="000000" w:themeColor="text1"/>
          <w:sz w:val="30"/>
          <w:szCs w:val="30"/>
          <w:u w:val="single"/>
        </w:rPr>
        <w:t>__________________________________</w:t>
      </w:r>
      <w:r w:rsidR="009D01B2" w:rsidRPr="009D01B2">
        <w:rPr>
          <w:rFonts w:ascii="Times New Roman" w:hAnsi="Times New Roman"/>
          <w:color w:val="000000" w:themeColor="text1"/>
          <w:sz w:val="30"/>
          <w:szCs w:val="30"/>
          <w:u w:val="single"/>
        </w:rPr>
        <w:t>__________________________</w:t>
      </w:r>
    </w:p>
    <w:p w:rsidR="009D01B2" w:rsidRPr="009D01B2" w:rsidRDefault="009D01B2" w:rsidP="00BA4DDE">
      <w:pPr>
        <w:pStyle w:val="a6"/>
        <w:pBdr>
          <w:bottom w:val="single" w:sz="12" w:space="1" w:color="auto"/>
        </w:pBdr>
        <w:spacing w:line="280" w:lineRule="exact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9D01B2">
        <w:rPr>
          <w:rFonts w:ascii="Times New Roman" w:hAnsi="Times New Roman"/>
          <w:color w:val="000000" w:themeColor="text1"/>
          <w:sz w:val="16"/>
          <w:szCs w:val="16"/>
        </w:rPr>
        <w:t>полное название ДХШ, ДШИ</w:t>
      </w:r>
    </w:p>
    <w:p w:rsidR="0061256B" w:rsidRPr="009D01B2" w:rsidRDefault="0061256B" w:rsidP="00BA4DDE">
      <w:pPr>
        <w:pStyle w:val="a6"/>
        <w:spacing w:line="280" w:lineRule="exact"/>
        <w:jc w:val="center"/>
        <w:rPr>
          <w:rFonts w:ascii="Times New Roman" w:hAnsi="Times New Roman"/>
          <w:bCs/>
          <w:color w:val="000000" w:themeColor="text1"/>
          <w:sz w:val="30"/>
          <w:szCs w:val="30"/>
        </w:rPr>
      </w:pPr>
    </w:p>
    <w:p w:rsidR="009D01B2" w:rsidRPr="009D01B2" w:rsidRDefault="009D01B2" w:rsidP="00BA4DDE">
      <w:pPr>
        <w:pStyle w:val="a6"/>
        <w:spacing w:line="280" w:lineRule="exact"/>
        <w:jc w:val="center"/>
        <w:rPr>
          <w:rFonts w:ascii="Times New Roman" w:hAnsi="Times New Roman"/>
          <w:bCs/>
          <w:color w:val="000000" w:themeColor="text1"/>
          <w:sz w:val="30"/>
          <w:szCs w:val="30"/>
        </w:rPr>
      </w:pPr>
    </w:p>
    <w:p w:rsidR="009D01B2" w:rsidRPr="009D01B2" w:rsidRDefault="009D01B2" w:rsidP="00BA4DDE">
      <w:pPr>
        <w:pStyle w:val="a6"/>
        <w:spacing w:line="280" w:lineRule="exact"/>
        <w:jc w:val="center"/>
        <w:rPr>
          <w:rFonts w:ascii="Times New Roman" w:hAnsi="Times New Roman"/>
          <w:bCs/>
          <w:color w:val="000000" w:themeColor="text1"/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"/>
        <w:gridCol w:w="2017"/>
        <w:gridCol w:w="1273"/>
        <w:gridCol w:w="1969"/>
        <w:gridCol w:w="2760"/>
        <w:gridCol w:w="1411"/>
      </w:tblGrid>
      <w:tr w:rsidR="00DD2AF5" w:rsidRPr="009D01B2" w:rsidTr="00474BE2">
        <w:tc>
          <w:tcPr>
            <w:tcW w:w="484" w:type="dxa"/>
          </w:tcPr>
          <w:p w:rsidR="0061256B" w:rsidRPr="009D01B2" w:rsidRDefault="0061256B" w:rsidP="00BA4DDE">
            <w:pPr>
              <w:pStyle w:val="a6"/>
              <w:spacing w:line="280" w:lineRule="exact"/>
              <w:ind w:right="-131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№</w:t>
            </w:r>
          </w:p>
          <w:p w:rsidR="0073069B" w:rsidRPr="009D01B2" w:rsidRDefault="0073069B" w:rsidP="00BA4DDE">
            <w:pPr>
              <w:pStyle w:val="a6"/>
              <w:spacing w:line="280" w:lineRule="exact"/>
              <w:ind w:right="-131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п/п</w:t>
            </w:r>
          </w:p>
        </w:tc>
        <w:tc>
          <w:tcPr>
            <w:tcW w:w="2016" w:type="dxa"/>
          </w:tcPr>
          <w:p w:rsidR="0073069B" w:rsidRPr="009D01B2" w:rsidRDefault="0073069B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Фамилия,</w:t>
            </w:r>
          </w:p>
          <w:p w:rsidR="0061256B" w:rsidRPr="009D01B2" w:rsidRDefault="0073069B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имя участника</w:t>
            </w:r>
          </w:p>
        </w:tc>
        <w:tc>
          <w:tcPr>
            <w:tcW w:w="1273" w:type="dxa"/>
          </w:tcPr>
          <w:p w:rsidR="0061256B" w:rsidRPr="009D01B2" w:rsidRDefault="0073069B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дата рождения</w:t>
            </w:r>
          </w:p>
          <w:p w:rsidR="0073069B" w:rsidRPr="009D01B2" w:rsidRDefault="0073069B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(ч,м,г)</w:t>
            </w:r>
          </w:p>
        </w:tc>
        <w:tc>
          <w:tcPr>
            <w:tcW w:w="1969" w:type="dxa"/>
          </w:tcPr>
          <w:p w:rsidR="0061256B" w:rsidRPr="009D01B2" w:rsidRDefault="0073069B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ФИО, тел. преподавателя</w:t>
            </w:r>
          </w:p>
        </w:tc>
        <w:tc>
          <w:tcPr>
            <w:tcW w:w="2758" w:type="dxa"/>
          </w:tcPr>
          <w:p w:rsidR="0061256B" w:rsidRPr="009D01B2" w:rsidRDefault="0073069B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Название работы, техника исполнения, размеры</w:t>
            </w:r>
          </w:p>
        </w:tc>
        <w:tc>
          <w:tcPr>
            <w:tcW w:w="1411" w:type="dxa"/>
          </w:tcPr>
          <w:p w:rsidR="0061256B" w:rsidRPr="009D01B2" w:rsidRDefault="0073069B" w:rsidP="00BA4DDE">
            <w:pPr>
              <w:pStyle w:val="a6"/>
              <w:spacing w:line="280" w:lineRule="exact"/>
              <w:ind w:right="-11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Год выполнения</w:t>
            </w:r>
          </w:p>
          <w:p w:rsidR="0073069B" w:rsidRPr="009D01B2" w:rsidRDefault="0073069B" w:rsidP="00BA4DDE">
            <w:pPr>
              <w:pStyle w:val="a6"/>
              <w:spacing w:line="280" w:lineRule="exact"/>
              <w:ind w:right="-11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работы</w:t>
            </w:r>
          </w:p>
        </w:tc>
      </w:tr>
      <w:tr w:rsidR="00DD2AF5" w:rsidRPr="009D01B2" w:rsidTr="00486945">
        <w:tc>
          <w:tcPr>
            <w:tcW w:w="485" w:type="dxa"/>
          </w:tcPr>
          <w:p w:rsidR="003A6558" w:rsidRPr="009D01B2" w:rsidRDefault="003A6558" w:rsidP="00BA4DDE">
            <w:pPr>
              <w:pStyle w:val="a6"/>
              <w:spacing w:line="280" w:lineRule="exact"/>
              <w:ind w:right="-131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430" w:type="dxa"/>
            <w:gridSpan w:val="5"/>
          </w:tcPr>
          <w:p w:rsidR="003A6558" w:rsidRPr="009D01B2" w:rsidRDefault="003A6558" w:rsidP="00BA4DDE">
            <w:pPr>
              <w:pStyle w:val="a6"/>
              <w:spacing w:line="280" w:lineRule="exact"/>
              <w:ind w:right="-110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 xml:space="preserve">Тема </w:t>
            </w:r>
            <w:r w:rsidRPr="009D01B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№1 – </w:t>
            </w:r>
            <w:r w:rsidR="002E6AC8">
              <w:rPr>
                <w:rFonts w:ascii="Times New Roman" w:hAnsi="Times New Roman"/>
                <w:sz w:val="30"/>
                <w:szCs w:val="30"/>
              </w:rPr>
              <w:t>«</w:t>
            </w:r>
            <w:r w:rsidRPr="009D01B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Край родной Придвинье</w:t>
            </w:r>
            <w:r w:rsidR="002E6AC8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2AF5" w:rsidRPr="009D01B2" w:rsidTr="003A6558">
        <w:tc>
          <w:tcPr>
            <w:tcW w:w="481" w:type="dxa"/>
          </w:tcPr>
          <w:p w:rsidR="003A6558" w:rsidRPr="009D01B2" w:rsidRDefault="003A6558" w:rsidP="00BA4DDE">
            <w:pPr>
              <w:pStyle w:val="a6"/>
              <w:spacing w:line="280" w:lineRule="exact"/>
              <w:ind w:right="-131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>1.</w:t>
            </w:r>
          </w:p>
        </w:tc>
        <w:tc>
          <w:tcPr>
            <w:tcW w:w="2017" w:type="dxa"/>
          </w:tcPr>
          <w:p w:rsidR="003A6558" w:rsidRPr="009D01B2" w:rsidRDefault="003A6558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  <w:p w:rsidR="003A6558" w:rsidRPr="009D01B2" w:rsidRDefault="003A6558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3" w:type="dxa"/>
          </w:tcPr>
          <w:p w:rsidR="003A6558" w:rsidRPr="009D01B2" w:rsidRDefault="003A6558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</w:tcPr>
          <w:p w:rsidR="003A6558" w:rsidRPr="009D01B2" w:rsidRDefault="003A6558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60" w:type="dxa"/>
          </w:tcPr>
          <w:p w:rsidR="003A6558" w:rsidRPr="009D01B2" w:rsidRDefault="003A6558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11" w:type="dxa"/>
          </w:tcPr>
          <w:p w:rsidR="003A6558" w:rsidRPr="009D01B2" w:rsidRDefault="003A6558" w:rsidP="00BA4DDE">
            <w:pPr>
              <w:pStyle w:val="a6"/>
              <w:spacing w:line="280" w:lineRule="exact"/>
              <w:ind w:right="-110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</w:tr>
      <w:tr w:rsidR="00DD2AF5" w:rsidRPr="009D01B2" w:rsidTr="003A6558">
        <w:tc>
          <w:tcPr>
            <w:tcW w:w="481" w:type="dxa"/>
          </w:tcPr>
          <w:p w:rsidR="0061256B" w:rsidRPr="009D01B2" w:rsidRDefault="003A6558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>2.</w:t>
            </w:r>
          </w:p>
        </w:tc>
        <w:tc>
          <w:tcPr>
            <w:tcW w:w="2017" w:type="dxa"/>
          </w:tcPr>
          <w:p w:rsidR="0061256B" w:rsidRPr="009D01B2" w:rsidRDefault="0061256B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  <w:p w:rsidR="0073069B" w:rsidRPr="009D01B2" w:rsidRDefault="0073069B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3" w:type="dxa"/>
          </w:tcPr>
          <w:p w:rsidR="0061256B" w:rsidRPr="009D01B2" w:rsidRDefault="0061256B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</w:tcPr>
          <w:p w:rsidR="0061256B" w:rsidRPr="009D01B2" w:rsidRDefault="0061256B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60" w:type="dxa"/>
          </w:tcPr>
          <w:p w:rsidR="0061256B" w:rsidRPr="009D01B2" w:rsidRDefault="0061256B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11" w:type="dxa"/>
          </w:tcPr>
          <w:p w:rsidR="0061256B" w:rsidRPr="009D01B2" w:rsidRDefault="0061256B" w:rsidP="00BA4DDE">
            <w:pPr>
              <w:pStyle w:val="a6"/>
              <w:spacing w:line="280" w:lineRule="exact"/>
              <w:ind w:right="-110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</w:tr>
      <w:tr w:rsidR="00DD2AF5" w:rsidRPr="009D01B2" w:rsidTr="003A6558">
        <w:tc>
          <w:tcPr>
            <w:tcW w:w="481" w:type="dxa"/>
          </w:tcPr>
          <w:p w:rsidR="00474BE2" w:rsidRPr="009D01B2" w:rsidRDefault="00474BE2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17" w:type="dxa"/>
          </w:tcPr>
          <w:p w:rsidR="00474BE2" w:rsidRPr="009D01B2" w:rsidRDefault="00474BE2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  <w:p w:rsidR="00474BE2" w:rsidRPr="009D01B2" w:rsidRDefault="00474BE2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3" w:type="dxa"/>
          </w:tcPr>
          <w:p w:rsidR="00474BE2" w:rsidRPr="009D01B2" w:rsidRDefault="00474BE2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</w:tcPr>
          <w:p w:rsidR="00474BE2" w:rsidRPr="009D01B2" w:rsidRDefault="00474BE2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60" w:type="dxa"/>
          </w:tcPr>
          <w:p w:rsidR="00474BE2" w:rsidRPr="009D01B2" w:rsidRDefault="00474BE2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11" w:type="dxa"/>
          </w:tcPr>
          <w:p w:rsidR="00474BE2" w:rsidRPr="009D01B2" w:rsidRDefault="00474BE2" w:rsidP="00BA4DDE">
            <w:pPr>
              <w:pStyle w:val="a6"/>
              <w:spacing w:line="280" w:lineRule="exact"/>
              <w:ind w:right="-110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</w:tr>
      <w:tr w:rsidR="00DD2AF5" w:rsidRPr="009D01B2" w:rsidTr="0055233E">
        <w:tc>
          <w:tcPr>
            <w:tcW w:w="481" w:type="dxa"/>
          </w:tcPr>
          <w:p w:rsidR="00474BE2" w:rsidRPr="009D01B2" w:rsidRDefault="00474BE2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427" w:type="dxa"/>
            <w:gridSpan w:val="5"/>
          </w:tcPr>
          <w:p w:rsidR="00474BE2" w:rsidRPr="009D01B2" w:rsidRDefault="00474BE2" w:rsidP="00BA4DDE">
            <w:pPr>
              <w:pStyle w:val="a6"/>
              <w:spacing w:line="280" w:lineRule="exact"/>
              <w:ind w:right="-110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  <w:r w:rsidRPr="009D01B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Тема №2 – </w:t>
            </w:r>
            <w:r w:rsidR="002E6AC8">
              <w:rPr>
                <w:rFonts w:ascii="Times New Roman" w:hAnsi="Times New Roman"/>
                <w:sz w:val="30"/>
                <w:szCs w:val="30"/>
              </w:rPr>
              <w:t>«</w:t>
            </w:r>
            <w:r w:rsidRPr="009D01B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Главный цвет </w:t>
            </w:r>
            <w:r w:rsidR="009D01B2" w:rsidRPr="009D01B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–</w:t>
            </w:r>
            <w:r w:rsidR="0046703A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</w:t>
            </w:r>
            <w:r w:rsidR="00131241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Оранжевый</w:t>
            </w:r>
            <w:r w:rsidR="002E6AC8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2AF5" w:rsidRPr="009D01B2" w:rsidTr="00474BE2">
        <w:tc>
          <w:tcPr>
            <w:tcW w:w="484" w:type="dxa"/>
          </w:tcPr>
          <w:p w:rsidR="003A6558" w:rsidRPr="009D01B2" w:rsidRDefault="00474BE2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>1.</w:t>
            </w:r>
          </w:p>
        </w:tc>
        <w:tc>
          <w:tcPr>
            <w:tcW w:w="2016" w:type="dxa"/>
          </w:tcPr>
          <w:p w:rsidR="003A6558" w:rsidRPr="009D01B2" w:rsidRDefault="003A6558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  <w:p w:rsidR="00474BE2" w:rsidRPr="009D01B2" w:rsidRDefault="00474BE2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3" w:type="dxa"/>
          </w:tcPr>
          <w:p w:rsidR="003A6558" w:rsidRPr="009D01B2" w:rsidRDefault="003A6558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</w:tcPr>
          <w:p w:rsidR="003A6558" w:rsidRPr="009D01B2" w:rsidRDefault="003A6558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58" w:type="dxa"/>
          </w:tcPr>
          <w:p w:rsidR="003A6558" w:rsidRPr="009D01B2" w:rsidRDefault="003A6558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11" w:type="dxa"/>
          </w:tcPr>
          <w:p w:rsidR="003A6558" w:rsidRPr="009D01B2" w:rsidRDefault="003A6558" w:rsidP="00BA4DDE">
            <w:pPr>
              <w:pStyle w:val="a6"/>
              <w:spacing w:line="280" w:lineRule="exact"/>
              <w:ind w:right="-110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</w:tr>
      <w:tr w:rsidR="00DD2AF5" w:rsidRPr="009D01B2" w:rsidTr="0073502E">
        <w:trPr>
          <w:trHeight w:val="327"/>
        </w:trPr>
        <w:tc>
          <w:tcPr>
            <w:tcW w:w="484" w:type="dxa"/>
          </w:tcPr>
          <w:p w:rsidR="0073502E" w:rsidRPr="009D01B2" w:rsidRDefault="0073502E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 xml:space="preserve">2. </w:t>
            </w:r>
          </w:p>
        </w:tc>
        <w:tc>
          <w:tcPr>
            <w:tcW w:w="2016" w:type="dxa"/>
          </w:tcPr>
          <w:p w:rsidR="0073502E" w:rsidRPr="009D01B2" w:rsidRDefault="0073502E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  <w:p w:rsidR="0073502E" w:rsidRPr="009D01B2" w:rsidRDefault="0073502E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3" w:type="dxa"/>
          </w:tcPr>
          <w:p w:rsidR="0073502E" w:rsidRPr="009D01B2" w:rsidRDefault="0073502E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</w:tcPr>
          <w:p w:rsidR="0073502E" w:rsidRPr="009D01B2" w:rsidRDefault="0073502E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58" w:type="dxa"/>
          </w:tcPr>
          <w:p w:rsidR="0073502E" w:rsidRPr="009D01B2" w:rsidRDefault="0073502E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11" w:type="dxa"/>
          </w:tcPr>
          <w:p w:rsidR="0073502E" w:rsidRPr="009D01B2" w:rsidRDefault="0073502E" w:rsidP="00BA4DDE">
            <w:pPr>
              <w:pStyle w:val="a6"/>
              <w:spacing w:line="280" w:lineRule="exact"/>
              <w:ind w:right="-110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</w:tr>
      <w:tr w:rsidR="0073502E" w:rsidRPr="009D01B2" w:rsidTr="00474BE2">
        <w:tc>
          <w:tcPr>
            <w:tcW w:w="484" w:type="dxa"/>
          </w:tcPr>
          <w:p w:rsidR="0073502E" w:rsidRPr="009D01B2" w:rsidRDefault="0073502E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16" w:type="dxa"/>
          </w:tcPr>
          <w:p w:rsidR="0073502E" w:rsidRPr="009D01B2" w:rsidRDefault="0073502E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  <w:p w:rsidR="0073502E" w:rsidRPr="009D01B2" w:rsidRDefault="0073502E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3" w:type="dxa"/>
          </w:tcPr>
          <w:p w:rsidR="0073502E" w:rsidRPr="009D01B2" w:rsidRDefault="0073502E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</w:tcPr>
          <w:p w:rsidR="0073502E" w:rsidRPr="009D01B2" w:rsidRDefault="0073502E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58" w:type="dxa"/>
          </w:tcPr>
          <w:p w:rsidR="0073502E" w:rsidRPr="009D01B2" w:rsidRDefault="0073502E" w:rsidP="00BA4DDE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11" w:type="dxa"/>
          </w:tcPr>
          <w:p w:rsidR="0073502E" w:rsidRPr="009D01B2" w:rsidRDefault="0073502E" w:rsidP="00BA4DDE">
            <w:pPr>
              <w:pStyle w:val="a6"/>
              <w:spacing w:line="280" w:lineRule="exact"/>
              <w:ind w:right="-110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474BE2" w:rsidRPr="009D01B2" w:rsidRDefault="00474BE2" w:rsidP="00BA4DDE">
      <w:pPr>
        <w:pStyle w:val="a5"/>
        <w:tabs>
          <w:tab w:val="left" w:pos="142"/>
        </w:tabs>
        <w:spacing w:before="0" w:beforeAutospacing="0" w:after="0" w:afterAutospacing="0" w:line="280" w:lineRule="exact"/>
        <w:ind w:firstLine="567"/>
        <w:jc w:val="both"/>
        <w:rPr>
          <w:color w:val="000000" w:themeColor="text1"/>
          <w:sz w:val="30"/>
          <w:szCs w:val="30"/>
        </w:rPr>
      </w:pPr>
    </w:p>
    <w:p w:rsidR="00E83CAC" w:rsidRPr="009D01B2" w:rsidRDefault="00E83CAC" w:rsidP="00BA4DDE">
      <w:pPr>
        <w:spacing w:after="0" w:line="280" w:lineRule="exact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sectPr w:rsidR="00E83CAC" w:rsidRPr="009D01B2" w:rsidSect="00BC0E3C">
      <w:footerReference w:type="default" r:id="rId9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59" w:rsidRDefault="00002159" w:rsidP="009D01B2">
      <w:pPr>
        <w:spacing w:after="0" w:line="240" w:lineRule="auto"/>
      </w:pPr>
      <w:r>
        <w:separator/>
      </w:r>
    </w:p>
  </w:endnote>
  <w:endnote w:type="continuationSeparator" w:id="0">
    <w:p w:rsidR="00002159" w:rsidRDefault="00002159" w:rsidP="009D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47351"/>
      <w:docPartObj>
        <w:docPartGallery w:val="Page Numbers (Bottom of Page)"/>
        <w:docPartUnique/>
      </w:docPartObj>
    </w:sdtPr>
    <w:sdtEndPr/>
    <w:sdtContent>
      <w:p w:rsidR="009D01B2" w:rsidRDefault="00B56ACC">
        <w:pPr>
          <w:pStyle w:val="ae"/>
          <w:jc w:val="center"/>
        </w:pPr>
        <w:r>
          <w:fldChar w:fldCharType="begin"/>
        </w:r>
        <w:r w:rsidR="009D01B2">
          <w:instrText>PAGE   \* MERGEFORMAT</w:instrText>
        </w:r>
        <w:r>
          <w:fldChar w:fldCharType="separate"/>
        </w:r>
        <w:r w:rsidR="00BC0E3C">
          <w:rPr>
            <w:noProof/>
          </w:rPr>
          <w:t>4</w:t>
        </w:r>
        <w:r>
          <w:fldChar w:fldCharType="end"/>
        </w:r>
      </w:p>
    </w:sdtContent>
  </w:sdt>
  <w:p w:rsidR="009D01B2" w:rsidRDefault="009D01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59" w:rsidRDefault="00002159" w:rsidP="009D01B2">
      <w:pPr>
        <w:spacing w:after="0" w:line="240" w:lineRule="auto"/>
      </w:pPr>
      <w:r>
        <w:separator/>
      </w:r>
    </w:p>
  </w:footnote>
  <w:footnote w:type="continuationSeparator" w:id="0">
    <w:p w:rsidR="00002159" w:rsidRDefault="00002159" w:rsidP="009D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E0B"/>
    <w:multiLevelType w:val="hybridMultilevel"/>
    <w:tmpl w:val="DFA07A1A"/>
    <w:lvl w:ilvl="0" w:tplc="55A89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955F2"/>
    <w:multiLevelType w:val="hybridMultilevel"/>
    <w:tmpl w:val="EB1C21FC"/>
    <w:lvl w:ilvl="0" w:tplc="55A89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4D805D7"/>
    <w:multiLevelType w:val="hybridMultilevel"/>
    <w:tmpl w:val="5890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18F5"/>
    <w:multiLevelType w:val="hybridMultilevel"/>
    <w:tmpl w:val="627C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B61C3"/>
    <w:multiLevelType w:val="hybridMultilevel"/>
    <w:tmpl w:val="9D52F6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Marlett" w:hAnsi="Marlett" w:hint="default"/>
      </w:rPr>
    </w:lvl>
  </w:abstractNum>
  <w:abstractNum w:abstractNumId="5" w15:restartNumberingAfterBreak="0">
    <w:nsid w:val="15DE0FE7"/>
    <w:multiLevelType w:val="hybridMultilevel"/>
    <w:tmpl w:val="75EA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192843B4"/>
    <w:multiLevelType w:val="hybridMultilevel"/>
    <w:tmpl w:val="3DFE8A5E"/>
    <w:lvl w:ilvl="0" w:tplc="D8502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B87"/>
    <w:multiLevelType w:val="hybridMultilevel"/>
    <w:tmpl w:val="99B2C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94BAF"/>
    <w:multiLevelType w:val="hybridMultilevel"/>
    <w:tmpl w:val="9136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05D4B"/>
    <w:multiLevelType w:val="hybridMultilevel"/>
    <w:tmpl w:val="A4889C7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BAE7423"/>
    <w:multiLevelType w:val="hybridMultilevel"/>
    <w:tmpl w:val="8E1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09BB"/>
    <w:multiLevelType w:val="hybridMultilevel"/>
    <w:tmpl w:val="B1B8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0497D"/>
    <w:multiLevelType w:val="hybridMultilevel"/>
    <w:tmpl w:val="B174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06472D3"/>
    <w:multiLevelType w:val="hybridMultilevel"/>
    <w:tmpl w:val="A7A0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B1658"/>
    <w:multiLevelType w:val="hybridMultilevel"/>
    <w:tmpl w:val="D16489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477D56D4"/>
    <w:multiLevelType w:val="multilevel"/>
    <w:tmpl w:val="1F64ADF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6" w15:restartNumberingAfterBreak="0">
    <w:nsid w:val="47A12206"/>
    <w:multiLevelType w:val="hybridMultilevel"/>
    <w:tmpl w:val="D3C0F74C"/>
    <w:lvl w:ilvl="0" w:tplc="55A89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63F277DE"/>
    <w:multiLevelType w:val="hybridMultilevel"/>
    <w:tmpl w:val="C638ED72"/>
    <w:lvl w:ilvl="0" w:tplc="55A89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E1F28"/>
    <w:multiLevelType w:val="hybridMultilevel"/>
    <w:tmpl w:val="F71C9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077AB4"/>
    <w:multiLevelType w:val="hybridMultilevel"/>
    <w:tmpl w:val="523E8D26"/>
    <w:lvl w:ilvl="0" w:tplc="96C0AB6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E5FF8"/>
    <w:multiLevelType w:val="hybridMultilevel"/>
    <w:tmpl w:val="0B2AAD00"/>
    <w:lvl w:ilvl="0" w:tplc="55A89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7"/>
  </w:num>
  <w:num w:numId="5">
    <w:abstractNumId w:val="2"/>
  </w:num>
  <w:num w:numId="6">
    <w:abstractNumId w:val="13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11"/>
  </w:num>
  <w:num w:numId="14">
    <w:abstractNumId w:val="15"/>
  </w:num>
  <w:num w:numId="15">
    <w:abstractNumId w:val="9"/>
  </w:num>
  <w:num w:numId="16">
    <w:abstractNumId w:val="14"/>
  </w:num>
  <w:num w:numId="17">
    <w:abstractNumId w:val="17"/>
  </w:num>
  <w:num w:numId="18">
    <w:abstractNumId w:val="1"/>
  </w:num>
  <w:num w:numId="19">
    <w:abstractNumId w:val="16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36C6"/>
    <w:rsid w:val="00002159"/>
    <w:rsid w:val="0002365B"/>
    <w:rsid w:val="00025355"/>
    <w:rsid w:val="00036127"/>
    <w:rsid w:val="00041BF1"/>
    <w:rsid w:val="00051740"/>
    <w:rsid w:val="00056160"/>
    <w:rsid w:val="00056326"/>
    <w:rsid w:val="0006023E"/>
    <w:rsid w:val="00066F44"/>
    <w:rsid w:val="00073F9A"/>
    <w:rsid w:val="00074BDF"/>
    <w:rsid w:val="00081939"/>
    <w:rsid w:val="0009652E"/>
    <w:rsid w:val="000C6DAB"/>
    <w:rsid w:val="000D0E2D"/>
    <w:rsid w:val="000D303C"/>
    <w:rsid w:val="000D44A5"/>
    <w:rsid w:val="00100DC1"/>
    <w:rsid w:val="001263A0"/>
    <w:rsid w:val="00127101"/>
    <w:rsid w:val="00131080"/>
    <w:rsid w:val="00131241"/>
    <w:rsid w:val="00140D97"/>
    <w:rsid w:val="00144215"/>
    <w:rsid w:val="001501FE"/>
    <w:rsid w:val="00174CC8"/>
    <w:rsid w:val="00175302"/>
    <w:rsid w:val="00175CA6"/>
    <w:rsid w:val="001B14BF"/>
    <w:rsid w:val="001B2582"/>
    <w:rsid w:val="001C0C56"/>
    <w:rsid w:val="001D057B"/>
    <w:rsid w:val="001D5902"/>
    <w:rsid w:val="001D6B1F"/>
    <w:rsid w:val="001D7BB8"/>
    <w:rsid w:val="00204299"/>
    <w:rsid w:val="00217B2D"/>
    <w:rsid w:val="00231663"/>
    <w:rsid w:val="00232B03"/>
    <w:rsid w:val="00240186"/>
    <w:rsid w:val="00265449"/>
    <w:rsid w:val="00266D51"/>
    <w:rsid w:val="002674A9"/>
    <w:rsid w:val="00267A14"/>
    <w:rsid w:val="00281DA2"/>
    <w:rsid w:val="002A67A9"/>
    <w:rsid w:val="002A6AC3"/>
    <w:rsid w:val="002B3AD4"/>
    <w:rsid w:val="002B4577"/>
    <w:rsid w:val="002B681C"/>
    <w:rsid w:val="002B6B2C"/>
    <w:rsid w:val="002C7A05"/>
    <w:rsid w:val="002E6AC8"/>
    <w:rsid w:val="002F1DE7"/>
    <w:rsid w:val="00314D69"/>
    <w:rsid w:val="003268C7"/>
    <w:rsid w:val="003348A0"/>
    <w:rsid w:val="0033618A"/>
    <w:rsid w:val="00344B36"/>
    <w:rsid w:val="003510A4"/>
    <w:rsid w:val="00351659"/>
    <w:rsid w:val="00354DE4"/>
    <w:rsid w:val="00354FB3"/>
    <w:rsid w:val="00371F95"/>
    <w:rsid w:val="00390F41"/>
    <w:rsid w:val="00391F72"/>
    <w:rsid w:val="003A32BA"/>
    <w:rsid w:val="003A6558"/>
    <w:rsid w:val="003A7F20"/>
    <w:rsid w:val="003B24F4"/>
    <w:rsid w:val="003C71E7"/>
    <w:rsid w:val="003D1067"/>
    <w:rsid w:val="003D7CAC"/>
    <w:rsid w:val="004037A0"/>
    <w:rsid w:val="004066D2"/>
    <w:rsid w:val="00417061"/>
    <w:rsid w:val="00424460"/>
    <w:rsid w:val="00424DE2"/>
    <w:rsid w:val="00425CA1"/>
    <w:rsid w:val="00436CCC"/>
    <w:rsid w:val="0044553E"/>
    <w:rsid w:val="004664BC"/>
    <w:rsid w:val="0046703A"/>
    <w:rsid w:val="00474BE2"/>
    <w:rsid w:val="0047796C"/>
    <w:rsid w:val="00482C8B"/>
    <w:rsid w:val="0048618C"/>
    <w:rsid w:val="004A4DD1"/>
    <w:rsid w:val="004C0432"/>
    <w:rsid w:val="004C3C48"/>
    <w:rsid w:val="004C5FA5"/>
    <w:rsid w:val="00506BD6"/>
    <w:rsid w:val="005467D3"/>
    <w:rsid w:val="0055531A"/>
    <w:rsid w:val="00562101"/>
    <w:rsid w:val="00564EA2"/>
    <w:rsid w:val="00570BFC"/>
    <w:rsid w:val="005803BC"/>
    <w:rsid w:val="00592A8F"/>
    <w:rsid w:val="0059524F"/>
    <w:rsid w:val="005B1B84"/>
    <w:rsid w:val="005B68A8"/>
    <w:rsid w:val="005C314B"/>
    <w:rsid w:val="005C3282"/>
    <w:rsid w:val="005D37FE"/>
    <w:rsid w:val="005E05C8"/>
    <w:rsid w:val="005F4914"/>
    <w:rsid w:val="006012F1"/>
    <w:rsid w:val="0061256B"/>
    <w:rsid w:val="0064703A"/>
    <w:rsid w:val="00654797"/>
    <w:rsid w:val="0067070E"/>
    <w:rsid w:val="00685D82"/>
    <w:rsid w:val="00686924"/>
    <w:rsid w:val="00694148"/>
    <w:rsid w:val="006B7BA0"/>
    <w:rsid w:val="006C3CD3"/>
    <w:rsid w:val="006C3FFB"/>
    <w:rsid w:val="006D0FB1"/>
    <w:rsid w:val="006E1BC8"/>
    <w:rsid w:val="006E462E"/>
    <w:rsid w:val="006E54C5"/>
    <w:rsid w:val="007162E0"/>
    <w:rsid w:val="007179AF"/>
    <w:rsid w:val="007222E9"/>
    <w:rsid w:val="00725153"/>
    <w:rsid w:val="007265E9"/>
    <w:rsid w:val="0073069B"/>
    <w:rsid w:val="0073502E"/>
    <w:rsid w:val="00747EF0"/>
    <w:rsid w:val="00771C59"/>
    <w:rsid w:val="00782ADD"/>
    <w:rsid w:val="00785656"/>
    <w:rsid w:val="00787A51"/>
    <w:rsid w:val="00790E64"/>
    <w:rsid w:val="007967B2"/>
    <w:rsid w:val="007A5449"/>
    <w:rsid w:val="007B39F7"/>
    <w:rsid w:val="007B63BF"/>
    <w:rsid w:val="007E47C5"/>
    <w:rsid w:val="007F1189"/>
    <w:rsid w:val="007F5632"/>
    <w:rsid w:val="007F5AFC"/>
    <w:rsid w:val="007F5BC7"/>
    <w:rsid w:val="00816CCA"/>
    <w:rsid w:val="0083259E"/>
    <w:rsid w:val="00837DBB"/>
    <w:rsid w:val="00846889"/>
    <w:rsid w:val="00854F63"/>
    <w:rsid w:val="0086779B"/>
    <w:rsid w:val="00882FBE"/>
    <w:rsid w:val="00891929"/>
    <w:rsid w:val="00897DC3"/>
    <w:rsid w:val="008A708A"/>
    <w:rsid w:val="008B6807"/>
    <w:rsid w:val="008F0D83"/>
    <w:rsid w:val="008F404B"/>
    <w:rsid w:val="008F4C2A"/>
    <w:rsid w:val="00907919"/>
    <w:rsid w:val="00912384"/>
    <w:rsid w:val="00912512"/>
    <w:rsid w:val="009136C6"/>
    <w:rsid w:val="00914C7C"/>
    <w:rsid w:val="00921077"/>
    <w:rsid w:val="00923B57"/>
    <w:rsid w:val="00924FC1"/>
    <w:rsid w:val="00946BD5"/>
    <w:rsid w:val="00956242"/>
    <w:rsid w:val="009726A6"/>
    <w:rsid w:val="0097430A"/>
    <w:rsid w:val="009746C3"/>
    <w:rsid w:val="00985009"/>
    <w:rsid w:val="00985701"/>
    <w:rsid w:val="009A0D8A"/>
    <w:rsid w:val="009A0E55"/>
    <w:rsid w:val="009A48F9"/>
    <w:rsid w:val="009B2819"/>
    <w:rsid w:val="009B72D3"/>
    <w:rsid w:val="009D01B2"/>
    <w:rsid w:val="009D038B"/>
    <w:rsid w:val="009D3D05"/>
    <w:rsid w:val="009D4EB2"/>
    <w:rsid w:val="009E0EA2"/>
    <w:rsid w:val="009E2FA3"/>
    <w:rsid w:val="009F5EC8"/>
    <w:rsid w:val="009F78E7"/>
    <w:rsid w:val="00A245F0"/>
    <w:rsid w:val="00A33A3F"/>
    <w:rsid w:val="00A678D1"/>
    <w:rsid w:val="00A73FEE"/>
    <w:rsid w:val="00A906EF"/>
    <w:rsid w:val="00A91A30"/>
    <w:rsid w:val="00AA5076"/>
    <w:rsid w:val="00AC1A69"/>
    <w:rsid w:val="00AE0D60"/>
    <w:rsid w:val="00AE7147"/>
    <w:rsid w:val="00AE7581"/>
    <w:rsid w:val="00AF68EC"/>
    <w:rsid w:val="00B00B9F"/>
    <w:rsid w:val="00B0533B"/>
    <w:rsid w:val="00B32677"/>
    <w:rsid w:val="00B50BCB"/>
    <w:rsid w:val="00B55340"/>
    <w:rsid w:val="00B56ACC"/>
    <w:rsid w:val="00B82AD7"/>
    <w:rsid w:val="00B904EE"/>
    <w:rsid w:val="00B94F8E"/>
    <w:rsid w:val="00BA4DDE"/>
    <w:rsid w:val="00BA554A"/>
    <w:rsid w:val="00BA5780"/>
    <w:rsid w:val="00BC0E3C"/>
    <w:rsid w:val="00BC18BB"/>
    <w:rsid w:val="00BD2A1A"/>
    <w:rsid w:val="00BD40D6"/>
    <w:rsid w:val="00BD554D"/>
    <w:rsid w:val="00BE38CC"/>
    <w:rsid w:val="00BF4D41"/>
    <w:rsid w:val="00BF61C6"/>
    <w:rsid w:val="00C00DFF"/>
    <w:rsid w:val="00C03719"/>
    <w:rsid w:val="00C10E36"/>
    <w:rsid w:val="00C11A42"/>
    <w:rsid w:val="00C149A3"/>
    <w:rsid w:val="00C27E2E"/>
    <w:rsid w:val="00C4117E"/>
    <w:rsid w:val="00C41B9B"/>
    <w:rsid w:val="00C440DB"/>
    <w:rsid w:val="00C72BEB"/>
    <w:rsid w:val="00C96F6C"/>
    <w:rsid w:val="00CA2262"/>
    <w:rsid w:val="00CA7C41"/>
    <w:rsid w:val="00CC0E61"/>
    <w:rsid w:val="00CE7960"/>
    <w:rsid w:val="00D11B33"/>
    <w:rsid w:val="00D13ABB"/>
    <w:rsid w:val="00D1537E"/>
    <w:rsid w:val="00D237B5"/>
    <w:rsid w:val="00D4013C"/>
    <w:rsid w:val="00D42479"/>
    <w:rsid w:val="00D62E2B"/>
    <w:rsid w:val="00D80B94"/>
    <w:rsid w:val="00DC7DF2"/>
    <w:rsid w:val="00DD2AF5"/>
    <w:rsid w:val="00DD4F0C"/>
    <w:rsid w:val="00DE4384"/>
    <w:rsid w:val="00DF49F2"/>
    <w:rsid w:val="00DF6C36"/>
    <w:rsid w:val="00E07B01"/>
    <w:rsid w:val="00E2433E"/>
    <w:rsid w:val="00E3076F"/>
    <w:rsid w:val="00E3570A"/>
    <w:rsid w:val="00E35980"/>
    <w:rsid w:val="00E41D1F"/>
    <w:rsid w:val="00E504EF"/>
    <w:rsid w:val="00E72248"/>
    <w:rsid w:val="00E83CAC"/>
    <w:rsid w:val="00E95D09"/>
    <w:rsid w:val="00EA28EB"/>
    <w:rsid w:val="00EA2F63"/>
    <w:rsid w:val="00EA7CD0"/>
    <w:rsid w:val="00EB136F"/>
    <w:rsid w:val="00EC529A"/>
    <w:rsid w:val="00EC76C4"/>
    <w:rsid w:val="00ED52C7"/>
    <w:rsid w:val="00F00ADD"/>
    <w:rsid w:val="00F155BF"/>
    <w:rsid w:val="00F16975"/>
    <w:rsid w:val="00F25117"/>
    <w:rsid w:val="00F34095"/>
    <w:rsid w:val="00F408CF"/>
    <w:rsid w:val="00F520B3"/>
    <w:rsid w:val="00F76620"/>
    <w:rsid w:val="00F84799"/>
    <w:rsid w:val="00FA1C94"/>
    <w:rsid w:val="00FB7E7E"/>
    <w:rsid w:val="00FD7ADD"/>
    <w:rsid w:val="00FE6305"/>
    <w:rsid w:val="00FE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5AFC"/>
  <w15:docId w15:val="{5BE26F6C-B5AA-462C-AA0B-B8E0DF28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59E"/>
  </w:style>
  <w:style w:type="character" w:styleId="a3">
    <w:name w:val="Strong"/>
    <w:uiPriority w:val="22"/>
    <w:qFormat/>
    <w:rsid w:val="0083259E"/>
    <w:rPr>
      <w:b/>
      <w:bCs/>
    </w:rPr>
  </w:style>
  <w:style w:type="paragraph" w:styleId="a4">
    <w:name w:val="List Paragraph"/>
    <w:basedOn w:val="a"/>
    <w:uiPriority w:val="34"/>
    <w:qFormat/>
    <w:rsid w:val="00CE79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F4C2A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8F4C2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uiPriority w:val="1"/>
    <w:qFormat/>
    <w:rsid w:val="00DF6C3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2F1DE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2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C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49F2"/>
    <w:rPr>
      <w:color w:val="0000FF"/>
      <w:u w:val="single"/>
    </w:rPr>
  </w:style>
  <w:style w:type="table" w:styleId="ab">
    <w:name w:val="Table Grid"/>
    <w:basedOn w:val="a1"/>
    <w:uiPriority w:val="59"/>
    <w:rsid w:val="00DD4F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D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01B2"/>
  </w:style>
  <w:style w:type="paragraph" w:styleId="ae">
    <w:name w:val="footer"/>
    <w:basedOn w:val="a"/>
    <w:link w:val="af"/>
    <w:uiPriority w:val="99"/>
    <w:unhideWhenUsed/>
    <w:rsid w:val="009D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2614">
          <w:marLeft w:val="0"/>
          <w:marRight w:val="0"/>
          <w:marTop w:val="0"/>
          <w:marBottom w:val="240"/>
          <w:divBdr>
            <w:top w:val="single" w:sz="6" w:space="15" w:color="AAAAAA"/>
            <w:left w:val="single" w:sz="6" w:space="11" w:color="AAAAAA"/>
            <w:bottom w:val="single" w:sz="6" w:space="15" w:color="AAAAAA"/>
            <w:right w:val="single" w:sz="6" w:space="11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_art_viteb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7555-B264-4A10-B5C7-7E8B1BEE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2025-01-09T10:40:00Z</cp:lastPrinted>
  <dcterms:created xsi:type="dcterms:W3CDTF">2024-10-23T07:25:00Z</dcterms:created>
  <dcterms:modified xsi:type="dcterms:W3CDTF">2025-01-12T17:59:00Z</dcterms:modified>
</cp:coreProperties>
</file>